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tblLook w:val="04A0"/>
      </w:tblPr>
      <w:tblGrid>
        <w:gridCol w:w="9322"/>
      </w:tblGrid>
      <w:tr w:rsidR="00C11243" w:rsidRPr="005933CA" w:rsidTr="00616536">
        <w:trPr>
          <w:trHeight w:val="364"/>
        </w:trPr>
        <w:tc>
          <w:tcPr>
            <w:tcW w:w="9322" w:type="dxa"/>
            <w:shd w:val="clear" w:color="auto" w:fill="auto"/>
          </w:tcPr>
          <w:p w:rsidR="0037054C" w:rsidRPr="00236D8B" w:rsidRDefault="00C11243" w:rsidP="00616536">
            <w:pPr>
              <w:pStyle w:val="a4"/>
              <w:tabs>
                <w:tab w:val="left" w:pos="6329"/>
              </w:tabs>
              <w:rPr>
                <w:rFonts w:ascii="Times New Roman" w:hAnsi="Times New Roman"/>
                <w:sz w:val="20"/>
                <w:szCs w:val="20"/>
              </w:rPr>
            </w:pPr>
            <w:r w:rsidRPr="00236D8B">
              <w:rPr>
                <w:rFonts w:ascii="Times New Roman" w:hAnsi="Times New Roman"/>
                <w:sz w:val="20"/>
                <w:szCs w:val="20"/>
              </w:rPr>
              <w:t xml:space="preserve">     </w:t>
            </w:r>
          </w:p>
          <w:p w:rsidR="00AB689C" w:rsidRPr="00236D8B" w:rsidRDefault="00AB689C" w:rsidP="00AB689C">
            <w:pPr>
              <w:pStyle w:val="a4"/>
              <w:tabs>
                <w:tab w:val="left" w:pos="6329"/>
              </w:tabs>
              <w:jc w:val="center"/>
              <w:rPr>
                <w:rFonts w:ascii="Times New Roman" w:hAnsi="Times New Roman"/>
                <w:b/>
              </w:rPr>
            </w:pPr>
            <w:r w:rsidRPr="00236D8B">
              <w:rPr>
                <w:rFonts w:ascii="Times New Roman" w:hAnsi="Times New Roman"/>
                <w:b/>
              </w:rPr>
              <w:t xml:space="preserve">Муниципальное бюджетное  общеобразовательное  учреждение </w:t>
            </w:r>
          </w:p>
          <w:p w:rsidR="0037054C" w:rsidRDefault="00AB689C" w:rsidP="00AB689C">
            <w:pPr>
              <w:pStyle w:val="a4"/>
              <w:tabs>
                <w:tab w:val="left" w:pos="6329"/>
              </w:tabs>
              <w:jc w:val="center"/>
              <w:rPr>
                <w:rFonts w:ascii="Times New Roman" w:hAnsi="Times New Roman"/>
                <w:b/>
              </w:rPr>
            </w:pPr>
            <w:r w:rsidRPr="00236D8B">
              <w:rPr>
                <w:rFonts w:ascii="Times New Roman" w:hAnsi="Times New Roman"/>
                <w:b/>
              </w:rPr>
              <w:t>«</w:t>
            </w:r>
            <w:proofErr w:type="spellStart"/>
            <w:r w:rsidRPr="00236D8B">
              <w:rPr>
                <w:rFonts w:ascii="Times New Roman" w:hAnsi="Times New Roman"/>
                <w:b/>
              </w:rPr>
              <w:t>Старочелнинская</w:t>
            </w:r>
            <w:proofErr w:type="spellEnd"/>
            <w:r w:rsidRPr="00236D8B">
              <w:rPr>
                <w:rFonts w:ascii="Times New Roman" w:hAnsi="Times New Roman"/>
                <w:b/>
              </w:rPr>
              <w:t xml:space="preserve">  основная общеобразовательная школа»</w:t>
            </w:r>
          </w:p>
          <w:p w:rsidR="003379E5" w:rsidRPr="00236D8B" w:rsidRDefault="003379E5" w:rsidP="00AB689C">
            <w:pPr>
              <w:pStyle w:val="a4"/>
              <w:tabs>
                <w:tab w:val="left" w:pos="632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7054C" w:rsidRPr="00236D8B" w:rsidRDefault="0037054C" w:rsidP="00616536">
            <w:pPr>
              <w:pStyle w:val="a4"/>
              <w:tabs>
                <w:tab w:val="left" w:pos="6329"/>
              </w:tabs>
              <w:rPr>
                <w:rFonts w:ascii="Times New Roman" w:hAnsi="Times New Roman"/>
                <w:sz w:val="20"/>
                <w:szCs w:val="20"/>
              </w:rPr>
            </w:pPr>
          </w:p>
          <w:p w:rsidR="00C11243" w:rsidRPr="00236D8B" w:rsidRDefault="00AB689C" w:rsidP="00616536">
            <w:pPr>
              <w:pStyle w:val="a4"/>
              <w:tabs>
                <w:tab w:val="left" w:pos="6329"/>
              </w:tabs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36D8B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CE55D8" w:rsidRPr="00236D8B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="0037054C" w:rsidRPr="00236D8B">
              <w:rPr>
                <w:rFonts w:ascii="Times New Roman" w:hAnsi="Times New Roman"/>
                <w:sz w:val="20"/>
                <w:szCs w:val="20"/>
              </w:rPr>
              <w:t>ПРИНЯТ</w:t>
            </w:r>
            <w:proofErr w:type="gramEnd"/>
            <w:r w:rsidR="00C11243" w:rsidRPr="00236D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1243"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                                                                        </w:t>
            </w:r>
            <w:r w:rsidR="00CE55D8"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</w:t>
            </w:r>
            <w:r w:rsidR="00C11243"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УТВЕРЖДЕН</w:t>
            </w:r>
          </w:p>
        </w:tc>
      </w:tr>
      <w:tr w:rsidR="00C11243" w:rsidRPr="005933CA" w:rsidTr="00616536">
        <w:trPr>
          <w:trHeight w:val="376"/>
        </w:trPr>
        <w:tc>
          <w:tcPr>
            <w:tcW w:w="9322" w:type="dxa"/>
            <w:shd w:val="clear" w:color="auto" w:fill="auto"/>
          </w:tcPr>
          <w:p w:rsidR="003379E5" w:rsidRDefault="00C11243" w:rsidP="003379E5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236D8B">
              <w:rPr>
                <w:rFonts w:ascii="Times New Roman" w:hAnsi="Times New Roman"/>
                <w:sz w:val="20"/>
                <w:szCs w:val="20"/>
              </w:rPr>
              <w:t>на заседании Педагогического совета</w:t>
            </w:r>
            <w:r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                               </w:t>
            </w:r>
            <w:r w:rsidR="00AB689C"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                </w:t>
            </w:r>
            <w:r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приказом  директора  школы </w:t>
            </w:r>
            <w:r w:rsidR="00AB689C"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proofErr w:type="gramStart"/>
            <w:r w:rsidR="003379E5">
              <w:rPr>
                <w:rFonts w:ascii="Times New Roman" w:hAnsi="Times New Roman"/>
                <w:bCs/>
                <w:sz w:val="20"/>
                <w:szCs w:val="20"/>
              </w:rPr>
              <w:t xml:space="preserve">(  </w:t>
            </w:r>
            <w:proofErr w:type="gramEnd"/>
            <w:r w:rsidR="003379E5">
              <w:rPr>
                <w:rFonts w:ascii="Times New Roman" w:hAnsi="Times New Roman"/>
                <w:bCs/>
                <w:sz w:val="20"/>
                <w:szCs w:val="20"/>
              </w:rPr>
              <w:t xml:space="preserve">протокол  от  14 .08. 2019  № 1) </w:t>
            </w:r>
            <w:r w:rsidR="003379E5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 xml:space="preserve">                                                                 </w:t>
            </w:r>
            <w:r w:rsidR="003379E5">
              <w:rPr>
                <w:rFonts w:ascii="Times New Roman" w:hAnsi="Times New Roman"/>
                <w:sz w:val="20"/>
                <w:szCs w:val="20"/>
              </w:rPr>
              <w:t>от 15 .08. 2019   № 86/ОД</w:t>
            </w:r>
          </w:p>
          <w:p w:rsidR="00C11243" w:rsidRPr="00236D8B" w:rsidRDefault="00C11243" w:rsidP="00AB689C">
            <w:pPr>
              <w:pStyle w:val="a4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236D8B">
              <w:rPr>
                <w:rFonts w:ascii="Times New Roman" w:hAnsi="Times New Roman"/>
                <w:sz w:val="20"/>
                <w:szCs w:val="20"/>
              </w:rPr>
              <w:tab/>
            </w:r>
            <w:r w:rsidRPr="00236D8B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</w:tc>
      </w:tr>
    </w:tbl>
    <w:p w:rsidR="0037054C" w:rsidRDefault="0037054C" w:rsidP="00CE55D8">
      <w:pPr>
        <w:pStyle w:val="a3"/>
        <w:spacing w:line="316" w:lineRule="exact"/>
        <w:ind w:left="19" w:right="43"/>
        <w:jc w:val="center"/>
        <w:rPr>
          <w:b/>
          <w:bCs/>
          <w:color w:val="000000"/>
        </w:rPr>
      </w:pPr>
    </w:p>
    <w:p w:rsidR="0037054C" w:rsidRDefault="00C11243" w:rsidP="00CE55D8">
      <w:pPr>
        <w:pStyle w:val="a3"/>
        <w:spacing w:line="316" w:lineRule="exact"/>
        <w:ind w:left="19" w:right="43"/>
        <w:jc w:val="center"/>
        <w:rPr>
          <w:b/>
          <w:bCs/>
          <w:color w:val="000000"/>
        </w:rPr>
      </w:pPr>
      <w:r w:rsidRPr="000A105B">
        <w:rPr>
          <w:b/>
          <w:bCs/>
          <w:color w:val="000000"/>
        </w:rPr>
        <w:t>Порядок</w:t>
      </w:r>
    </w:p>
    <w:p w:rsidR="00C11243" w:rsidRDefault="00C11243" w:rsidP="00CE55D8">
      <w:pPr>
        <w:pStyle w:val="a3"/>
        <w:spacing w:line="316" w:lineRule="exact"/>
        <w:ind w:left="19" w:right="43"/>
        <w:jc w:val="center"/>
        <w:rPr>
          <w:b/>
          <w:bCs/>
          <w:color w:val="000000"/>
        </w:rPr>
      </w:pPr>
      <w:r w:rsidRPr="000A105B">
        <w:rPr>
          <w:b/>
          <w:bCs/>
          <w:color w:val="000000"/>
        </w:rPr>
        <w:t>разработки, принятия и утв</w:t>
      </w:r>
      <w:r w:rsidR="00CE55D8">
        <w:rPr>
          <w:b/>
          <w:bCs/>
          <w:color w:val="000000"/>
        </w:rPr>
        <w:t xml:space="preserve">ерждения локальных нормативных   </w:t>
      </w:r>
      <w:r w:rsidRPr="000A105B">
        <w:rPr>
          <w:b/>
          <w:bCs/>
          <w:color w:val="000000"/>
        </w:rPr>
        <w:t>актов</w:t>
      </w:r>
    </w:p>
    <w:p w:rsidR="004A5B92" w:rsidRPr="00CE55D8" w:rsidRDefault="004A5B92" w:rsidP="00CE55D8">
      <w:pPr>
        <w:pStyle w:val="a3"/>
        <w:spacing w:line="316" w:lineRule="exact"/>
        <w:ind w:left="19" w:right="43"/>
        <w:jc w:val="center"/>
        <w:rPr>
          <w:b/>
          <w:color w:val="000000"/>
          <w:w w:val="115"/>
        </w:rPr>
      </w:pPr>
    </w:p>
    <w:p w:rsidR="00C11243" w:rsidRPr="00C94F4A" w:rsidRDefault="00C11243" w:rsidP="00C11243">
      <w:pPr>
        <w:pStyle w:val="a3"/>
        <w:spacing w:line="292" w:lineRule="exact"/>
        <w:ind w:left="3528"/>
        <w:jc w:val="both"/>
        <w:rPr>
          <w:b/>
          <w:bCs/>
          <w:color w:val="000000"/>
        </w:rPr>
      </w:pPr>
      <w:r w:rsidRPr="00C94F4A">
        <w:rPr>
          <w:b/>
          <w:bCs/>
          <w:color w:val="000000"/>
        </w:rPr>
        <w:t xml:space="preserve">1. Общие положения </w:t>
      </w:r>
    </w:p>
    <w:p w:rsidR="00C11243" w:rsidRPr="00C11243" w:rsidRDefault="00C11243" w:rsidP="00C11243">
      <w:pPr>
        <w:pStyle w:val="a3"/>
        <w:spacing w:before="4" w:line="321" w:lineRule="exact"/>
        <w:ind w:right="4"/>
        <w:jc w:val="both"/>
        <w:rPr>
          <w:color w:val="000000"/>
        </w:rPr>
      </w:pPr>
      <w:r w:rsidRPr="00C94F4A">
        <w:rPr>
          <w:color w:val="000000"/>
        </w:rPr>
        <w:t>1.</w:t>
      </w:r>
      <w:r w:rsidRPr="00C11243">
        <w:rPr>
          <w:color w:val="000000"/>
        </w:rPr>
        <w:t xml:space="preserve">1. Настоящий Порядок разработки, принятия и утверждения локальных нормативных актов (далее - Порядок) разработан в соответствии со статьей 30 Федерального закона от 29.12.2012 </w:t>
      </w:r>
      <w:r w:rsidRPr="00C11243">
        <w:rPr>
          <w:i/>
          <w:iCs/>
          <w:color w:val="000000"/>
          <w:w w:val="65"/>
        </w:rPr>
        <w:t xml:space="preserve">№ </w:t>
      </w:r>
      <w:r w:rsidRPr="00C11243">
        <w:rPr>
          <w:color w:val="000000"/>
        </w:rPr>
        <w:t xml:space="preserve">273-ФЗ «Об образовании в Российской Федерации» и письмом МО и Н РТ №12025 от 01.12.2018,                 «О требованиях </w:t>
      </w:r>
      <w:proofErr w:type="spellStart"/>
      <w:r w:rsidRPr="00C11243">
        <w:rPr>
          <w:color w:val="000000"/>
        </w:rPr>
        <w:t>законадательства</w:t>
      </w:r>
      <w:proofErr w:type="spellEnd"/>
      <w:r w:rsidRPr="00C11243">
        <w:rPr>
          <w:color w:val="000000"/>
        </w:rPr>
        <w:t xml:space="preserve"> Российской Федерации в сфере образования, предъявляемых к локальным нормативным актам».</w:t>
      </w:r>
    </w:p>
    <w:p w:rsidR="00C11243" w:rsidRPr="00C11243" w:rsidRDefault="00C11243" w:rsidP="00C11243">
      <w:pPr>
        <w:pStyle w:val="a3"/>
        <w:spacing w:before="4" w:line="321" w:lineRule="exact"/>
        <w:ind w:right="4"/>
        <w:jc w:val="both"/>
        <w:rPr>
          <w:color w:val="000000"/>
        </w:rPr>
      </w:pPr>
      <w:r w:rsidRPr="00C11243">
        <w:rPr>
          <w:color w:val="000000"/>
        </w:rPr>
        <w:t>1.2.</w:t>
      </w:r>
      <w:r w:rsidRPr="00C11243">
        <w:rPr>
          <w:rFonts w:eastAsia="Calibri"/>
          <w:lang w:eastAsia="ar-SA"/>
        </w:rPr>
        <w:t xml:space="preserve"> Под локальными актами понимаются </w:t>
      </w:r>
      <w:r w:rsidRPr="00C11243">
        <w:t>основанные на нормах законодательства правовые документы (акты), принятые в установленном порядке компетентным органом управления образовательной организацией и регулирующие внутриорганизационные отношения. Основным предназначением локальных актов является детализация, конкретизация, дополнение, а иногда и восполнение общей правовой нормы применительно к условиям конкретной образовательной организации с учетом особенностей и специфики трудовых отношений, образовательного процесса и иных условий. Локальные акты подразделяются на локальные нормативные акты и индивидуальные (ненормативные, распорядительные) локальные акты.</w:t>
      </w:r>
    </w:p>
    <w:p w:rsidR="00C11243" w:rsidRPr="00ED127F" w:rsidRDefault="00C11243" w:rsidP="00C11243">
      <w:pPr>
        <w:pStyle w:val="a3"/>
        <w:spacing w:before="4" w:line="321" w:lineRule="exact"/>
        <w:ind w:right="4"/>
        <w:jc w:val="both"/>
        <w:rPr>
          <w:color w:val="000000"/>
        </w:rPr>
      </w:pPr>
      <w:r w:rsidRPr="00C11243">
        <w:rPr>
          <w:color w:val="000000"/>
        </w:rPr>
        <w:t xml:space="preserve">1.3. Настоящий Порядок определяет основные требования к процедуре разработки проектов локальных нормативных актов должностными лицами </w:t>
      </w:r>
      <w:r w:rsidRPr="00C11243">
        <w:t>МБОУ «</w:t>
      </w:r>
      <w:proofErr w:type="spellStart"/>
      <w:r w:rsidRPr="00C11243">
        <w:t>Старочелнинская</w:t>
      </w:r>
      <w:proofErr w:type="spellEnd"/>
      <w:r w:rsidRPr="00C11243">
        <w:t xml:space="preserve"> ООШ»</w:t>
      </w:r>
      <w:r w:rsidRPr="00C11243">
        <w:rPr>
          <w:color w:val="000000"/>
        </w:rPr>
        <w:t xml:space="preserve">, порядку их принятия, утверждения, внесения в них дополнений и  изменений. </w:t>
      </w:r>
    </w:p>
    <w:p w:rsidR="00990CE4" w:rsidRPr="00A851AB" w:rsidRDefault="00990CE4" w:rsidP="00990CE4">
      <w:pPr>
        <w:pStyle w:val="a3"/>
        <w:spacing w:before="4" w:line="321" w:lineRule="exact"/>
        <w:ind w:right="4"/>
        <w:jc w:val="both"/>
        <w:rPr>
          <w:b/>
          <w:color w:val="000000"/>
        </w:rPr>
      </w:pPr>
    </w:p>
    <w:p w:rsidR="00990CE4" w:rsidRPr="00A851AB" w:rsidRDefault="00990CE4" w:rsidP="00990C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22B0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A851AB">
        <w:rPr>
          <w:rFonts w:ascii="Times New Roman" w:hAnsi="Times New Roman"/>
          <w:sz w:val="24"/>
          <w:szCs w:val="24"/>
        </w:rPr>
        <w:t>Порядок принятия локальных нормативных актов устанавливается уставом образовательной организации. Принятие образовательной организацией локальных нормативных актов основывается на соблюдении следующих принципов:</w:t>
      </w:r>
    </w:p>
    <w:p w:rsidR="00990CE4" w:rsidRPr="00A851AB" w:rsidRDefault="00990CE4" w:rsidP="00990C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851AB">
        <w:rPr>
          <w:rFonts w:ascii="Times New Roman" w:hAnsi="Times New Roman"/>
          <w:i/>
          <w:iCs/>
          <w:sz w:val="24"/>
          <w:szCs w:val="24"/>
        </w:rPr>
        <w:t>-</w:t>
      </w:r>
      <w:r w:rsidRPr="00A851AB">
        <w:rPr>
          <w:rFonts w:ascii="Times New Roman" w:eastAsia="TimesNewRomanPSMT" w:hAnsi="Times New Roman"/>
          <w:sz w:val="24"/>
          <w:szCs w:val="24"/>
        </w:rPr>
        <w:t> з</w:t>
      </w:r>
      <w:r w:rsidRPr="00A851AB">
        <w:rPr>
          <w:rFonts w:ascii="Times New Roman" w:hAnsi="Times New Roman"/>
          <w:iCs/>
          <w:sz w:val="24"/>
          <w:szCs w:val="24"/>
        </w:rPr>
        <w:t>аконности (л</w:t>
      </w:r>
      <w:r w:rsidRPr="00A851AB">
        <w:rPr>
          <w:rFonts w:ascii="Times New Roman" w:hAnsi="Times New Roman"/>
          <w:sz w:val="24"/>
          <w:szCs w:val="24"/>
        </w:rPr>
        <w:t>окальные нормативные акты не должны противоречить Конституции Российской Федерации, федеральным законам, указам Президента Российской Федерации, постановлениям Правительства Российской Федерации, нормативным правовым актам федеральных органов исполнительной власти)</w:t>
      </w:r>
    </w:p>
    <w:p w:rsidR="00990CE4" w:rsidRPr="00A851AB" w:rsidRDefault="00990CE4" w:rsidP="00990C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851AB">
        <w:rPr>
          <w:rFonts w:ascii="Times New Roman" w:hAnsi="Times New Roman"/>
          <w:i/>
          <w:iCs/>
          <w:sz w:val="24"/>
          <w:szCs w:val="24"/>
        </w:rPr>
        <w:t>-</w:t>
      </w:r>
      <w:r w:rsidRPr="00A851AB">
        <w:rPr>
          <w:rFonts w:ascii="Times New Roman" w:eastAsia="TimesNewRomanPSMT" w:hAnsi="Times New Roman"/>
          <w:sz w:val="24"/>
          <w:szCs w:val="24"/>
        </w:rPr>
        <w:t> </w:t>
      </w:r>
      <w:r w:rsidRPr="00A851AB">
        <w:rPr>
          <w:rFonts w:ascii="Times New Roman" w:hAnsi="Times New Roman"/>
          <w:iCs/>
          <w:sz w:val="24"/>
          <w:szCs w:val="24"/>
        </w:rPr>
        <w:t>обусловленности (</w:t>
      </w:r>
      <w:r w:rsidRPr="00A851AB">
        <w:rPr>
          <w:rFonts w:ascii="Times New Roman" w:hAnsi="Times New Roman"/>
          <w:sz w:val="24"/>
          <w:szCs w:val="24"/>
        </w:rPr>
        <w:t>образовательная организация должна разрабатывать и издавать только те локальные нормативные акты, которые необходимы и (или) принятие которых обязательно в соответствии с законодательством об образовании);</w:t>
      </w:r>
    </w:p>
    <w:p w:rsidR="00990CE4" w:rsidRPr="00A851AB" w:rsidRDefault="00990CE4" w:rsidP="00990CE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A851AB">
        <w:rPr>
          <w:rFonts w:ascii="Times New Roman" w:hAnsi="Times New Roman"/>
          <w:i/>
          <w:iCs/>
          <w:sz w:val="24"/>
          <w:szCs w:val="24"/>
        </w:rPr>
        <w:t>-</w:t>
      </w:r>
      <w:r w:rsidRPr="00A851AB">
        <w:rPr>
          <w:rFonts w:ascii="Times New Roman" w:eastAsia="TimesNewRomanPSMT" w:hAnsi="Times New Roman"/>
          <w:sz w:val="24"/>
          <w:szCs w:val="24"/>
        </w:rPr>
        <w:t> </w:t>
      </w:r>
      <w:r w:rsidRPr="00A851AB">
        <w:rPr>
          <w:rFonts w:ascii="Times New Roman" w:hAnsi="Times New Roman"/>
          <w:iCs/>
          <w:sz w:val="24"/>
          <w:szCs w:val="24"/>
        </w:rPr>
        <w:t>системности (к</w:t>
      </w:r>
      <w:r w:rsidRPr="00A851AB">
        <w:rPr>
          <w:rFonts w:ascii="Times New Roman" w:hAnsi="Times New Roman"/>
          <w:sz w:val="24"/>
          <w:szCs w:val="24"/>
        </w:rPr>
        <w:t>аждый локальный нормативный акт должен быть органически связан с другими локальными нормативными актами образовательной организации, не должен повторять нормы уже имеющихся актов, не должен содержать противоречий).</w:t>
      </w:r>
    </w:p>
    <w:p w:rsidR="00A851AB" w:rsidRDefault="00A851AB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CE55D8" w:rsidRDefault="00CE55D8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CE55D8" w:rsidRDefault="00CE55D8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CE55D8" w:rsidRDefault="00CE55D8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CE55D8" w:rsidRDefault="00CE55D8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CE55D8" w:rsidRDefault="00CE55D8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A851AB" w:rsidRDefault="00C11243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  <w:proofErr w:type="gramStart"/>
      <w:r w:rsidRPr="00A851AB">
        <w:rPr>
          <w:b/>
          <w:color w:val="000000"/>
          <w:lang w:val="en-US"/>
        </w:rPr>
        <w:t>II</w:t>
      </w:r>
      <w:r w:rsidRPr="00A851AB">
        <w:rPr>
          <w:b/>
          <w:color w:val="000000"/>
        </w:rPr>
        <w:t>.Основная часть.</w:t>
      </w:r>
      <w:proofErr w:type="gramEnd"/>
    </w:p>
    <w:p w:rsidR="008D58BD" w:rsidRPr="008D58BD" w:rsidRDefault="008D58BD" w:rsidP="00A851AB">
      <w:pPr>
        <w:pStyle w:val="a3"/>
        <w:spacing w:before="4" w:line="321" w:lineRule="exact"/>
        <w:ind w:right="4"/>
        <w:jc w:val="center"/>
        <w:rPr>
          <w:b/>
          <w:color w:val="000000"/>
        </w:rPr>
      </w:pP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gramStart"/>
      <w:r w:rsidRPr="00322B09">
        <w:rPr>
          <w:rFonts w:ascii="Times New Roman" w:hAnsi="Times New Roman"/>
          <w:sz w:val="24"/>
          <w:szCs w:val="24"/>
        </w:rPr>
        <w:t>2.1.Образовательная организация принимает локальные акты, используя различные их виды и (или) формы (постановление, приказ, решение, инструкция, положение, правила):</w:t>
      </w:r>
      <w:proofErr w:type="gramEnd"/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п</w:t>
      </w:r>
      <w:r w:rsidRPr="00322B09">
        <w:rPr>
          <w:rFonts w:ascii="Times New Roman" w:hAnsi="Times New Roman"/>
          <w:iCs/>
          <w:sz w:val="24"/>
          <w:szCs w:val="24"/>
        </w:rPr>
        <w:t>остановление (</w:t>
      </w:r>
      <w:r w:rsidRPr="00322B09">
        <w:rPr>
          <w:rFonts w:ascii="Times New Roman" w:hAnsi="Times New Roman"/>
          <w:sz w:val="24"/>
          <w:szCs w:val="24"/>
        </w:rPr>
        <w:t>локальный акт, содержащий решение коллегиального органа управления образовательной организацией);</w:t>
      </w: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п</w:t>
      </w:r>
      <w:r w:rsidRPr="00322B09">
        <w:rPr>
          <w:rFonts w:ascii="Times New Roman" w:hAnsi="Times New Roman"/>
          <w:iCs/>
          <w:sz w:val="24"/>
          <w:szCs w:val="24"/>
        </w:rPr>
        <w:t>риказ (</w:t>
      </w:r>
      <w:r w:rsidRPr="00322B09">
        <w:rPr>
          <w:rFonts w:ascii="Times New Roman" w:hAnsi="Times New Roman"/>
          <w:sz w:val="24"/>
          <w:szCs w:val="24"/>
        </w:rPr>
        <w:t>локальный акт, издаваемый руководителем образовательной организации для решения основных вопросов деятельности);</w:t>
      </w: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</w:t>
      </w:r>
      <w:r w:rsidRPr="00322B09">
        <w:rPr>
          <w:rFonts w:ascii="Times New Roman" w:hAnsi="Times New Roman"/>
          <w:iCs/>
          <w:sz w:val="24"/>
          <w:szCs w:val="24"/>
        </w:rPr>
        <w:t>решение (</w:t>
      </w:r>
      <w:r w:rsidRPr="00322B09">
        <w:rPr>
          <w:rFonts w:ascii="Times New Roman" w:hAnsi="Times New Roman"/>
          <w:sz w:val="24"/>
          <w:szCs w:val="24"/>
        </w:rPr>
        <w:t>локальный акт, принимаемый общим собранием участников образовательного процесса для реализации права на участие в управлении образовательной организацией);</w:t>
      </w: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</w:t>
      </w:r>
      <w:r w:rsidRPr="00322B09">
        <w:rPr>
          <w:rFonts w:ascii="Times New Roman" w:hAnsi="Times New Roman"/>
          <w:iCs/>
          <w:sz w:val="24"/>
          <w:szCs w:val="24"/>
        </w:rPr>
        <w:t>положение (</w:t>
      </w:r>
      <w:r w:rsidRPr="00322B09">
        <w:rPr>
          <w:rFonts w:ascii="Times New Roman" w:hAnsi="Times New Roman"/>
          <w:sz w:val="24"/>
          <w:szCs w:val="24"/>
        </w:rPr>
        <w:t>локальный нормативный акт, устанавливающий правовой статус органа управления образовательной организацией, структурного подразделения образовательной организации либо основные правила (порядок, процедуру, регламент) реализации образовательной организацией какого-либо из своих правомочий);</w:t>
      </w: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и</w:t>
      </w:r>
      <w:r w:rsidRPr="00322B09">
        <w:rPr>
          <w:rFonts w:ascii="Times New Roman" w:hAnsi="Times New Roman"/>
          <w:iCs/>
          <w:sz w:val="24"/>
          <w:szCs w:val="24"/>
        </w:rPr>
        <w:t>нструкция (л</w:t>
      </w:r>
      <w:r w:rsidRPr="00322B09">
        <w:rPr>
          <w:rFonts w:ascii="Times New Roman" w:hAnsi="Times New Roman"/>
          <w:sz w:val="24"/>
          <w:szCs w:val="24"/>
        </w:rPr>
        <w:t>окальный нормативный акт, устанавливающий порядок и способ осуществления, выполнения какой-либо деятельности);</w:t>
      </w:r>
    </w:p>
    <w:p w:rsidR="00322B09" w:rsidRPr="00322B09" w:rsidRDefault="00322B09" w:rsidP="00322B09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322B09">
        <w:rPr>
          <w:rFonts w:ascii="Times New Roman" w:hAnsi="Times New Roman"/>
          <w:i/>
          <w:iCs/>
          <w:sz w:val="24"/>
          <w:szCs w:val="24"/>
        </w:rPr>
        <w:t>-</w:t>
      </w:r>
      <w:r w:rsidRPr="00322B09">
        <w:rPr>
          <w:rFonts w:ascii="Times New Roman" w:eastAsia="TimesNewRomanPSMT" w:hAnsi="Times New Roman"/>
          <w:sz w:val="24"/>
          <w:szCs w:val="24"/>
        </w:rPr>
        <w:t> п</w:t>
      </w:r>
      <w:r w:rsidRPr="00322B09">
        <w:rPr>
          <w:rFonts w:ascii="Times New Roman" w:hAnsi="Times New Roman"/>
          <w:iCs/>
          <w:sz w:val="24"/>
          <w:szCs w:val="24"/>
        </w:rPr>
        <w:t>равила (</w:t>
      </w:r>
      <w:r w:rsidRPr="00322B09">
        <w:rPr>
          <w:rFonts w:ascii="Times New Roman" w:hAnsi="Times New Roman"/>
          <w:sz w:val="24"/>
          <w:szCs w:val="24"/>
        </w:rPr>
        <w:t>локальный нормативный акт, регламентирующий организационные, дисциплинарные, хозяйственные и иные специальные стороны деятельности образовательной организац</w:t>
      </w:r>
      <w:proofErr w:type="gramStart"/>
      <w:r w:rsidRPr="00322B09">
        <w:rPr>
          <w:rFonts w:ascii="Times New Roman" w:hAnsi="Times New Roman"/>
          <w:sz w:val="24"/>
          <w:szCs w:val="24"/>
        </w:rPr>
        <w:t>ии и ее</w:t>
      </w:r>
      <w:proofErr w:type="gramEnd"/>
      <w:r w:rsidRPr="00322B09">
        <w:rPr>
          <w:rFonts w:ascii="Times New Roman" w:hAnsi="Times New Roman"/>
          <w:sz w:val="24"/>
          <w:szCs w:val="24"/>
        </w:rPr>
        <w:t xml:space="preserve"> работников, обучающихся и их законных представителей).</w:t>
      </w:r>
    </w:p>
    <w:p w:rsidR="0037054C" w:rsidRDefault="00322B09" w:rsidP="00322B09">
      <w:pPr>
        <w:pStyle w:val="Default"/>
        <w:spacing w:line="276" w:lineRule="auto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22B09">
        <w:rPr>
          <w:rFonts w:ascii="Times New Roman" w:hAnsi="Times New Roman" w:cs="Times New Roman"/>
        </w:rPr>
        <w:t>2.2. В случае</w:t>
      </w:r>
      <w:proofErr w:type="gramStart"/>
      <w:r w:rsidRPr="00322B09">
        <w:rPr>
          <w:rFonts w:ascii="Times New Roman" w:hAnsi="Times New Roman" w:cs="Times New Roman"/>
        </w:rPr>
        <w:t>,</w:t>
      </w:r>
      <w:proofErr w:type="gramEnd"/>
      <w:r w:rsidRPr="00322B09">
        <w:rPr>
          <w:rFonts w:ascii="Times New Roman" w:hAnsi="Times New Roman" w:cs="Times New Roman"/>
        </w:rPr>
        <w:t xml:space="preserve"> если</w:t>
      </w:r>
      <w:r w:rsidRPr="00322B09">
        <w:rPr>
          <w:rFonts w:ascii="Times New Roman" w:eastAsia="TimesNewRomanPSMT" w:hAnsi="Times New Roman" w:cs="Times New Roman"/>
          <w:bCs/>
        </w:rPr>
        <w:t xml:space="preserve"> какой-либо из вопросов деятельности образовательной организации нуждается в нормативном регулировании, то по такому вопросу образовательная организация вправе принять локальный нормативный акт в соответствии с </w:t>
      </w:r>
      <w:r w:rsidRPr="00322B09">
        <w:rPr>
          <w:rFonts w:ascii="Times New Roman" w:hAnsi="Times New Roman" w:cs="Times New Roman"/>
        </w:rPr>
        <w:t xml:space="preserve">Федеральным законом </w:t>
      </w:r>
      <w:r w:rsidRPr="00322B09">
        <w:rPr>
          <w:rFonts w:ascii="Times New Roman" w:eastAsia="TimesNewRomanPSMT" w:hAnsi="Times New Roman" w:cs="Times New Roman"/>
        </w:rPr>
        <w:t xml:space="preserve">от 29 декабря 2012 г. № 273-ФЗ </w:t>
      </w:r>
      <w:r w:rsidRPr="00322B09">
        <w:rPr>
          <w:rFonts w:ascii="Times New Roman" w:hAnsi="Times New Roman" w:cs="Times New Roman"/>
        </w:rPr>
        <w:t>"</w:t>
      </w:r>
      <w:r w:rsidRPr="00322B09">
        <w:rPr>
          <w:rFonts w:ascii="Times New Roman" w:eastAsia="TimesNewRomanPSMT" w:hAnsi="Times New Roman" w:cs="Times New Roman"/>
        </w:rPr>
        <w:t>Об образовании в Российской Федерации</w:t>
      </w:r>
      <w:r w:rsidRPr="00322B09">
        <w:rPr>
          <w:rFonts w:ascii="Times New Roman" w:hAnsi="Times New Roman" w:cs="Times New Roman"/>
        </w:rPr>
        <w:t>"</w:t>
      </w:r>
      <w:r w:rsidRPr="00322B09">
        <w:rPr>
          <w:rFonts w:ascii="Times New Roman" w:eastAsia="TimesNewRomanPSMT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 xml:space="preserve">   </w:t>
      </w:r>
      <w:r w:rsidR="0037054C">
        <w:rPr>
          <w:rFonts w:ascii="Times New Roman" w:eastAsia="TimesNewRomanPSMT" w:hAnsi="Times New Roman" w:cs="Times New Roman"/>
        </w:rPr>
        <w:t xml:space="preserve">     </w:t>
      </w:r>
    </w:p>
    <w:p w:rsidR="00322B09" w:rsidRPr="00322B09" w:rsidRDefault="0037054C" w:rsidP="00322B09">
      <w:pPr>
        <w:pStyle w:val="Default"/>
        <w:spacing w:line="276" w:lineRule="auto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        </w:t>
      </w:r>
      <w:proofErr w:type="gramStart"/>
      <w:r>
        <w:rPr>
          <w:rFonts w:ascii="Times New Roman" w:eastAsia="TimesNewRomanPSMT" w:hAnsi="Times New Roman" w:cs="Times New Roman"/>
        </w:rPr>
        <w:t>2.3.</w:t>
      </w:r>
      <w:r w:rsidR="00322B09">
        <w:rPr>
          <w:rFonts w:ascii="Times New Roman" w:hAnsi="Times New Roman" w:cs="Times New Roman"/>
        </w:rPr>
        <w:t>О</w:t>
      </w:r>
      <w:r w:rsidR="00322B09" w:rsidRPr="00322B09">
        <w:rPr>
          <w:rFonts w:ascii="Times New Roman" w:hAnsi="Times New Roman" w:cs="Times New Roman"/>
        </w:rPr>
        <w:t>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</w:t>
      </w:r>
      <w:proofErr w:type="gramEnd"/>
      <w:r w:rsidR="00322B09" w:rsidRPr="00322B09">
        <w:rPr>
          <w:rFonts w:ascii="Times New Roman" w:hAnsi="Times New Roman" w:cs="Times New Roman"/>
        </w:rPr>
        <w:t xml:space="preserve"> представителями) несовершеннолетних обучающихся. </w:t>
      </w:r>
    </w:p>
    <w:p w:rsidR="00322B09" w:rsidRDefault="0037054C" w:rsidP="00322B09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322B09">
        <w:rPr>
          <w:rFonts w:ascii="Times New Roman" w:hAnsi="Times New Roman"/>
          <w:sz w:val="24"/>
          <w:szCs w:val="24"/>
        </w:rPr>
        <w:t>П</w:t>
      </w:r>
      <w:r w:rsidR="00322B09" w:rsidRPr="00322B09">
        <w:rPr>
          <w:rFonts w:ascii="Times New Roman" w:eastAsia="Calibri" w:hAnsi="Times New Roman"/>
          <w:sz w:val="24"/>
          <w:szCs w:val="24"/>
          <w:lang w:eastAsia="ar-SA"/>
        </w:rPr>
        <w:t>ри принятии локальных нормативных актов,      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322B09" w:rsidRPr="00322B09" w:rsidRDefault="0037054C" w:rsidP="006E3FA0">
      <w:pPr>
        <w:ind w:firstLine="709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>2.5.</w:t>
      </w:r>
      <w:r w:rsidR="00322B09">
        <w:rPr>
          <w:rFonts w:ascii="Times New Roman" w:eastAsia="Calibri" w:hAnsi="Times New Roman"/>
          <w:sz w:val="24"/>
          <w:szCs w:val="24"/>
          <w:lang w:eastAsia="ar-SA"/>
        </w:rPr>
        <w:t>Н</w:t>
      </w:r>
      <w:r w:rsidR="00322B09" w:rsidRPr="00322B09">
        <w:rPr>
          <w:rFonts w:ascii="Times New Roman" w:hAnsi="Times New Roman"/>
          <w:sz w:val="24"/>
          <w:szCs w:val="24"/>
        </w:rPr>
        <w:t>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6E3FA0" w:rsidRDefault="006E3FA0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6E3FA0" w:rsidRDefault="006E3FA0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szCs w:val="24"/>
        </w:rPr>
      </w:pPr>
      <w:r>
        <w:rPr>
          <w:rFonts w:eastAsia="Calibri"/>
          <w:szCs w:val="24"/>
        </w:rPr>
        <w:t xml:space="preserve">2.6. </w:t>
      </w:r>
      <w:r w:rsidR="00322B09" w:rsidRPr="00322B09">
        <w:rPr>
          <w:rFonts w:eastAsia="Calibri"/>
          <w:szCs w:val="24"/>
        </w:rPr>
        <w:t xml:space="preserve">Структура и содержание локальных нормативных актов зависят от круга вопросов, в отношении которых необходимо принятие таких актов. </w:t>
      </w:r>
      <w:r w:rsidR="00322B09" w:rsidRPr="00322B09">
        <w:rPr>
          <w:szCs w:val="24"/>
        </w:rPr>
        <w:t xml:space="preserve">Локальные акты могут содержать приложения, касающиеся вопросов, отраженных в этих актах. </w:t>
      </w: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2.7. С</w:t>
      </w:r>
      <w:r w:rsidR="00322B09" w:rsidRPr="00322B09">
        <w:rPr>
          <w:rFonts w:eastAsia="Calibri"/>
          <w:szCs w:val="24"/>
        </w:rPr>
        <w:t xml:space="preserve">труктуру локальных нормативных актов можно разделить на следующие части: 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Calibri"/>
          <w:bCs/>
          <w:szCs w:val="24"/>
        </w:rPr>
        <w:t>общие положения (</w:t>
      </w:r>
      <w:r w:rsidRPr="00322B09">
        <w:rPr>
          <w:rFonts w:eastAsia="Calibri"/>
          <w:szCs w:val="24"/>
        </w:rPr>
        <w:t>перечень регулируемых вопросов; нормативные правовые акты, в соответствии с которыми принимается локальный нормативный акт; категории лиц, подпадающих под действие данного акта);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Calibri"/>
          <w:bCs/>
          <w:szCs w:val="24"/>
        </w:rPr>
        <w:t>основная часть (</w:t>
      </w:r>
      <w:r w:rsidRPr="00322B09">
        <w:rPr>
          <w:rFonts w:eastAsia="Calibri"/>
          <w:szCs w:val="24"/>
        </w:rPr>
        <w:t>права и обязанности работника и работодателя, администрации, педагогического коллектива и обучающихся и их родителей; процедуры, не определенные законодательством; действия сторон, сроки, ответственность);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bCs/>
          <w:szCs w:val="24"/>
        </w:rPr>
        <w:t>заключительные положения (</w:t>
      </w:r>
      <w:r w:rsidRPr="00322B09">
        <w:rPr>
          <w:szCs w:val="24"/>
        </w:rPr>
        <w:t>время вступления локального нормативного акта в силу, перечень локальных нормативных актов или отдельных положений, прекращающих действие с принятием нового локального нормативного акта).</w:t>
      </w:r>
    </w:p>
    <w:p w:rsidR="00322B09" w:rsidRPr="00322B09" w:rsidRDefault="0037054C" w:rsidP="00322B09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2.8.</w:t>
      </w:r>
      <w:r w:rsidR="00322B09">
        <w:rPr>
          <w:rFonts w:eastAsia="Calibri"/>
          <w:szCs w:val="24"/>
        </w:rPr>
        <w:t xml:space="preserve"> Р</w:t>
      </w:r>
      <w:r w:rsidR="00322B09" w:rsidRPr="00322B09">
        <w:rPr>
          <w:rFonts w:eastAsia="Calibri"/>
          <w:szCs w:val="24"/>
        </w:rPr>
        <w:t xml:space="preserve">аботники должны быть ознакомлены под роспись со всеми локальными нормативными актами, принимаемыми в образовательной организации и непосредственно связанными с их трудовой деятельностью. Если локальный нормативный акт касается обучающихся, родителей (или законных представителей обучающихся), он должен быть доведен до их сведения. Целесообразно знакомить обучающихся и их родителей (законных представителей) с локальными нормативными актами организации при поступлении, на общем или классном (групповом) собрании. Если обучающийся и его родители (законные представители) в своём заявлении или иным образом сообщили свой электронный адрес, то можно направить текст локального нормативного акта по электронной почте. </w:t>
      </w: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2.9. </w:t>
      </w:r>
      <w:r w:rsidR="00322B09" w:rsidRPr="00322B09">
        <w:rPr>
          <w:rFonts w:eastAsia="Calibri"/>
          <w:szCs w:val="24"/>
        </w:rPr>
        <w:t xml:space="preserve">Подтвердить факт ознакомления работников, обучающихся и их родителей с локальными нормативными актами можно несколькими способами: 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п</w:t>
      </w:r>
      <w:r w:rsidRPr="00322B09">
        <w:rPr>
          <w:rFonts w:eastAsia="Calibri"/>
          <w:szCs w:val="24"/>
        </w:rPr>
        <w:t xml:space="preserve">одписью лица на листе ознакомления (должны быть указаны его фамилия, имя, отчество и дата ознакомления), при этом </w:t>
      </w:r>
      <w:r w:rsidRPr="00322B09">
        <w:rPr>
          <w:rFonts w:eastAsia="Calibri"/>
          <w:bCs/>
          <w:iCs/>
          <w:szCs w:val="24"/>
        </w:rPr>
        <w:t>лист ознакомления прилагается к каждому локальному нормативному акту, нумеруется, прошивается и скрепляется печатью и подписью должностного лица</w:t>
      </w:r>
      <w:r w:rsidRPr="00322B09">
        <w:rPr>
          <w:rFonts w:eastAsia="Calibri"/>
          <w:szCs w:val="24"/>
        </w:rPr>
        <w:t>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Calibri"/>
          <w:szCs w:val="24"/>
        </w:rPr>
        <w:t>подписью лица в отдельном документе – журнале ознакомления работников, обучающихся и их родителей (законных представителей) с локальными нормативными актами (в отличие от листа ознакомления этот журнал предусматривает возможность ознакомления с несколькими локальными нормативными актами);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п</w:t>
      </w:r>
      <w:r w:rsidRPr="00322B09">
        <w:rPr>
          <w:rFonts w:eastAsia="Calibri"/>
          <w:szCs w:val="24"/>
        </w:rPr>
        <w:t>одписью лица на листе ознакомления, являющемся приложением к локальному нормативному акту (например, к трудовому договору, к материалам личного дела обучающегося).</w:t>
      </w: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TimesNewRomanPSMT"/>
          <w:szCs w:val="24"/>
        </w:rPr>
      </w:pPr>
      <w:r>
        <w:rPr>
          <w:rFonts w:eastAsia="TimesNewRomanPSMT"/>
          <w:szCs w:val="24"/>
        </w:rPr>
        <w:t xml:space="preserve">2.10. </w:t>
      </w:r>
      <w:r w:rsidR="00322B09" w:rsidRPr="00322B09">
        <w:rPr>
          <w:rFonts w:eastAsia="TimesNewRomanPSMT"/>
          <w:szCs w:val="24"/>
        </w:rPr>
        <w:t xml:space="preserve">Изменения в локальный нормативный акт вносятся в том же порядке, в котором данный акт разрабатывался и утверждался первоначально. Образовательная организация </w:t>
      </w:r>
      <w:r w:rsidR="00322B09" w:rsidRPr="00322B09">
        <w:rPr>
          <w:rFonts w:eastAsia="TimesNewRomanPSMT"/>
          <w:bCs/>
          <w:iCs/>
          <w:szCs w:val="24"/>
        </w:rPr>
        <w:t>вправе</w:t>
      </w:r>
      <w:r w:rsidR="00322B09" w:rsidRPr="00322B09">
        <w:rPr>
          <w:rFonts w:eastAsia="TimesNewRomanPSMT"/>
          <w:szCs w:val="24"/>
        </w:rPr>
        <w:t xml:space="preserve"> вносить изменения в локальные нормативные акты:</w:t>
      </w:r>
    </w:p>
    <w:p w:rsidR="0037054C" w:rsidRPr="00322B09" w:rsidRDefault="00322B09" w:rsidP="00CE55D8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TimesNewRomanPSMT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TimesNewRomanPSMT"/>
          <w:szCs w:val="24"/>
        </w:rPr>
        <w:t>в связи с изменением законодательства в сфере образования либо в связи со вступлением в силу закона или другого нормативного правового акта, содержащего нормы трудового права, коллективного договора, соглашения;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TimesNewRomanPSMT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TimesNewRomanPSMT"/>
          <w:szCs w:val="24"/>
        </w:rPr>
        <w:t>по собственному усмотрению (в этом случае важно, чтобы принимаемые локальные нормативные акты не ухудшали положения работников, обучающихся,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соглашениями).</w:t>
      </w:r>
    </w:p>
    <w:p w:rsidR="00CE55D8" w:rsidRDefault="00CE55D8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CE55D8" w:rsidRDefault="00CE55D8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6E3FA0" w:rsidRDefault="006E3FA0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6E3FA0" w:rsidRDefault="006E3FA0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2.11. </w:t>
      </w:r>
      <w:r w:rsidR="00322B09" w:rsidRPr="00322B09">
        <w:rPr>
          <w:rFonts w:eastAsia="Calibri"/>
          <w:szCs w:val="24"/>
        </w:rPr>
        <w:t>Основаниями для прекращения действия локального нормативного акта или отдельных его положений являются: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Calibri"/>
          <w:szCs w:val="24"/>
        </w:rPr>
        <w:t>истечение срока действия (такая ситуация возможна, если при разработке локального нормативного акта был определен период его действия);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8"/>
        <w:jc w:val="both"/>
        <w:rPr>
          <w:rFonts w:eastAsia="Calibri"/>
          <w:szCs w:val="24"/>
        </w:rPr>
      </w:pPr>
      <w:r w:rsidRPr="00322B09">
        <w:rPr>
          <w:rFonts w:eastAsia="Calibri"/>
          <w:szCs w:val="24"/>
        </w:rPr>
        <w:t>-</w:t>
      </w:r>
      <w:r w:rsidRPr="00322B09">
        <w:rPr>
          <w:szCs w:val="24"/>
        </w:rPr>
        <w:t> </w:t>
      </w:r>
      <w:r w:rsidRPr="00322B09">
        <w:rPr>
          <w:rFonts w:eastAsia="Calibri"/>
          <w:szCs w:val="24"/>
        </w:rPr>
        <w:t xml:space="preserve">вступление в силу закона или другого нормативного правового акта, регулирующего правоотношения в сфере образования, либо содержащего нормы трудового права, коллективного договора, соглашения (когда указанные акты устанавливают более высокий уровень гарантий работникам по сравнению с действовавшим локальным нормативным актом). </w:t>
      </w:r>
    </w:p>
    <w:p w:rsidR="00322B09" w:rsidRPr="00322B09" w:rsidRDefault="0037054C" w:rsidP="0037054C">
      <w:pPr>
        <w:pStyle w:val="a5"/>
        <w:pBdr>
          <w:bottom w:val="none" w:sz="0" w:space="0" w:color="auto"/>
        </w:pBdr>
        <w:spacing w:line="276" w:lineRule="auto"/>
        <w:jc w:val="both"/>
        <w:rPr>
          <w:szCs w:val="24"/>
        </w:rPr>
      </w:pPr>
      <w:r>
        <w:rPr>
          <w:szCs w:val="24"/>
        </w:rPr>
        <w:t xml:space="preserve">2.12. </w:t>
      </w:r>
      <w:r w:rsidR="00322B09" w:rsidRPr="00322B09">
        <w:rPr>
          <w:szCs w:val="24"/>
        </w:rPr>
        <w:t>В целях соблюдения обязательных требований законодательства Российской Федерации в сфере образования, предъявляемых к разработке и принятию локальных нормативных актов по основным вопросам организации и осуществления образовательной деятельности, руководителям органов местного самоуправления, осуществляющих управление в сфере образования, руководителям образовательных организаций необходимо: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9"/>
        <w:jc w:val="both"/>
        <w:rPr>
          <w:rFonts w:eastAsia="Calibri"/>
          <w:szCs w:val="24"/>
        </w:rPr>
      </w:pPr>
      <w:r w:rsidRPr="00322B09">
        <w:rPr>
          <w:szCs w:val="24"/>
        </w:rPr>
        <w:t>- провести анализ наличия в образовательных организациях локальных нормативных актов, регламентирующих их деятельность</w:t>
      </w:r>
      <w:r w:rsidRPr="00322B09">
        <w:rPr>
          <w:rFonts w:eastAsia="Calibri"/>
          <w:szCs w:val="24"/>
        </w:rPr>
        <w:t>;</w:t>
      </w:r>
    </w:p>
    <w:p w:rsidR="00322B09" w:rsidRPr="00322B09" w:rsidRDefault="00322B09" w:rsidP="00322B09">
      <w:pPr>
        <w:pStyle w:val="a5"/>
        <w:pBdr>
          <w:bottom w:val="none" w:sz="0" w:space="0" w:color="auto"/>
        </w:pBdr>
        <w:spacing w:line="276" w:lineRule="auto"/>
        <w:ind w:firstLine="709"/>
        <w:jc w:val="both"/>
        <w:rPr>
          <w:szCs w:val="24"/>
        </w:rPr>
      </w:pPr>
      <w:r w:rsidRPr="00322B09">
        <w:rPr>
          <w:szCs w:val="24"/>
        </w:rPr>
        <w:t>- привести в соответствие с действующим законодательством Российской Федерации в сфере образования содержание разработанных и принятых локальных нормативных актов.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2.</w:t>
      </w:r>
      <w:r w:rsidR="0037054C">
        <w:rPr>
          <w:rFonts w:ascii="Times New Roman" w:hAnsi="Times New Roman"/>
          <w:sz w:val="24"/>
          <w:szCs w:val="24"/>
        </w:rPr>
        <w:t xml:space="preserve">13. </w:t>
      </w:r>
      <w:r w:rsidRPr="00322B09">
        <w:rPr>
          <w:rFonts w:ascii="Times New Roman" w:hAnsi="Times New Roman"/>
          <w:sz w:val="24"/>
          <w:szCs w:val="24"/>
        </w:rPr>
        <w:t xml:space="preserve"> Локальный акт содержит следующие реквизиты: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- наименование Школы;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- наименование вида акта и его название;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- дата подписания (утверждения) акта и его номер;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- должность и фамилия, инициалы лица, подписавшего акт.</w:t>
      </w:r>
    </w:p>
    <w:p w:rsidR="008D58BD" w:rsidRPr="00322B09" w:rsidRDefault="008D58BD" w:rsidP="00322B09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2</w:t>
      </w:r>
      <w:r w:rsidR="0037054C">
        <w:rPr>
          <w:rFonts w:ascii="Times New Roman" w:hAnsi="Times New Roman"/>
          <w:sz w:val="24"/>
          <w:szCs w:val="24"/>
        </w:rPr>
        <w:t>.14</w:t>
      </w:r>
      <w:r w:rsidRPr="00322B09">
        <w:rPr>
          <w:rFonts w:ascii="Times New Roman" w:hAnsi="Times New Roman"/>
          <w:sz w:val="24"/>
          <w:szCs w:val="24"/>
        </w:rPr>
        <w:t>. Локальный акт объёмом более 2-х страниц прошивается.</w:t>
      </w:r>
    </w:p>
    <w:p w:rsidR="0009700A" w:rsidRPr="00322B09" w:rsidRDefault="0009700A" w:rsidP="00322B09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 w:rsidRPr="00322B09">
        <w:rPr>
          <w:rFonts w:ascii="Times New Roman" w:hAnsi="Times New Roman"/>
          <w:sz w:val="24"/>
          <w:szCs w:val="24"/>
        </w:rPr>
        <w:t>2.</w:t>
      </w:r>
      <w:r w:rsidR="0037054C">
        <w:rPr>
          <w:rFonts w:ascii="Times New Roman" w:hAnsi="Times New Roman"/>
          <w:sz w:val="24"/>
          <w:szCs w:val="24"/>
        </w:rPr>
        <w:t>15</w:t>
      </w:r>
      <w:r w:rsidRPr="00322B09">
        <w:rPr>
          <w:rFonts w:ascii="Times New Roman" w:hAnsi="Times New Roman"/>
          <w:sz w:val="24"/>
          <w:szCs w:val="24"/>
        </w:rPr>
        <w:t>. Виды локальных нормативных актов.</w:t>
      </w:r>
    </w:p>
    <w:p w:rsidR="00990CE4" w:rsidRPr="0078086B" w:rsidRDefault="00990CE4" w:rsidP="00990CE4">
      <w:pPr>
        <w:pStyle w:val="a3"/>
        <w:spacing w:before="4" w:line="321" w:lineRule="exact"/>
        <w:ind w:right="4"/>
        <w:rPr>
          <w:b/>
          <w:iCs/>
          <w:lang w:val="en-US"/>
        </w:rPr>
      </w:pPr>
    </w:p>
    <w:p w:rsidR="00990CE4" w:rsidRPr="0078086B" w:rsidRDefault="00990CE4" w:rsidP="00990CE4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 xml:space="preserve">Локальные нормативные акты, регламентирующие управление </w:t>
      </w:r>
      <w:proofErr w:type="gramStart"/>
      <w:r w:rsidRPr="0078086B">
        <w:rPr>
          <w:rFonts w:ascii="Times New Roman" w:hAnsi="Times New Roman"/>
          <w:b/>
          <w:sz w:val="24"/>
          <w:szCs w:val="24"/>
        </w:rPr>
        <w:t>образовательной</w:t>
      </w:r>
      <w:proofErr w:type="gramEnd"/>
      <w:r w:rsidRPr="0078086B">
        <w:rPr>
          <w:rFonts w:ascii="Times New Roman" w:hAnsi="Times New Roman"/>
          <w:b/>
          <w:sz w:val="24"/>
          <w:szCs w:val="24"/>
        </w:rPr>
        <w:t xml:space="preserve"> </w:t>
      </w:r>
    </w:p>
    <w:p w:rsidR="00990CE4" w:rsidRPr="0078086B" w:rsidRDefault="00982F7D" w:rsidP="00990CE4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о</w:t>
      </w:r>
      <w:r w:rsidR="00990CE4" w:rsidRPr="0078086B">
        <w:rPr>
          <w:rFonts w:ascii="Times New Roman" w:hAnsi="Times New Roman"/>
          <w:b/>
          <w:sz w:val="24"/>
          <w:szCs w:val="24"/>
        </w:rPr>
        <w:t>рганизацией</w:t>
      </w:r>
      <w:r w:rsidRPr="0078086B">
        <w:rPr>
          <w:rFonts w:ascii="Times New Roman" w:hAnsi="Times New Roman"/>
          <w:b/>
          <w:sz w:val="24"/>
          <w:szCs w:val="24"/>
        </w:rPr>
        <w:t>:</w:t>
      </w:r>
    </w:p>
    <w:p w:rsidR="00982F7D" w:rsidRPr="0078086B" w:rsidRDefault="00982F7D" w:rsidP="00990CE4">
      <w:pPr>
        <w:pStyle w:val="a4"/>
        <w:rPr>
          <w:rFonts w:ascii="Times New Roman" w:hAnsi="Times New Roman"/>
          <w:b/>
          <w:sz w:val="24"/>
          <w:szCs w:val="24"/>
        </w:rPr>
      </w:pPr>
    </w:p>
    <w:p w:rsidR="00982F7D" w:rsidRPr="0078086B" w:rsidRDefault="00A44411" w:rsidP="00982F7D">
      <w:pPr>
        <w:pStyle w:val="a4"/>
        <w:rPr>
          <w:rFonts w:ascii="Times New Roman" w:hAnsi="Times New Roman"/>
          <w:sz w:val="24"/>
          <w:szCs w:val="24"/>
        </w:rPr>
      </w:pPr>
      <w:hyperlink r:id="rId6" w:anchor="/document/118/29551/" w:tooltip="Шаблон документа. Положение об общем собрании работников ОО" w:history="1">
        <w:r w:rsidR="00982F7D" w:rsidRPr="0078086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Положение об общем собрании (конференции) работников образовательной организации</w:t>
        </w:r>
      </w:hyperlink>
      <w:r w:rsidR="00982F7D" w:rsidRPr="0078086B">
        <w:rPr>
          <w:rFonts w:ascii="Times New Roman" w:hAnsi="Times New Roman"/>
          <w:sz w:val="24"/>
          <w:szCs w:val="24"/>
        </w:rPr>
        <w:t>.</w:t>
      </w:r>
    </w:p>
    <w:p w:rsidR="00982F7D" w:rsidRPr="0078086B" w:rsidRDefault="00982F7D" w:rsidP="00982F7D">
      <w:pPr>
        <w:pStyle w:val="a4"/>
        <w:rPr>
          <w:rFonts w:ascii="Times New Roman" w:hAnsi="Times New Roman"/>
          <w:sz w:val="24"/>
          <w:szCs w:val="24"/>
        </w:rPr>
      </w:pPr>
    </w:p>
    <w:p w:rsidR="00982F7D" w:rsidRPr="0078086B" w:rsidRDefault="00A44411" w:rsidP="00982F7D">
      <w:pPr>
        <w:pStyle w:val="a4"/>
        <w:rPr>
          <w:rFonts w:ascii="Times New Roman" w:hAnsi="Times New Roman"/>
          <w:sz w:val="24"/>
          <w:szCs w:val="24"/>
        </w:rPr>
      </w:pPr>
      <w:hyperlink r:id="rId7" w:anchor="/document/118/29555/" w:tooltip="Шаблон документа. Положение о педагогическом совете ОО" w:history="1">
        <w:r w:rsidR="00982F7D" w:rsidRPr="0078086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Положение о педагогическом совете.</w:t>
        </w:r>
      </w:hyperlink>
      <w:r w:rsidR="00982F7D" w:rsidRPr="0078086B">
        <w:rPr>
          <w:rFonts w:ascii="Times New Roman" w:hAnsi="Times New Roman"/>
          <w:sz w:val="24"/>
          <w:szCs w:val="24"/>
        </w:rPr>
        <w:t xml:space="preserve"> </w:t>
      </w:r>
    </w:p>
    <w:p w:rsidR="00982F7D" w:rsidRPr="006E3FA0" w:rsidRDefault="00982F7D" w:rsidP="00982F7D">
      <w:pPr>
        <w:pStyle w:val="a4"/>
        <w:rPr>
          <w:rFonts w:ascii="Times New Roman" w:eastAsiaTheme="minorEastAsia" w:hAnsi="Times New Roman"/>
          <w:sz w:val="24"/>
          <w:szCs w:val="24"/>
        </w:rPr>
      </w:pPr>
    </w:p>
    <w:p w:rsidR="00982F7D" w:rsidRPr="006E3FA0" w:rsidRDefault="00A44411" w:rsidP="00982F7D">
      <w:pPr>
        <w:pStyle w:val="a4"/>
        <w:rPr>
          <w:rFonts w:ascii="Times New Roman" w:hAnsi="Times New Roman"/>
          <w:b/>
          <w:sz w:val="24"/>
          <w:szCs w:val="24"/>
        </w:rPr>
      </w:pPr>
      <w:hyperlink r:id="rId8" w:anchor="/document/118/29563/" w:tooltip="Шаблон документа. Порядок 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" w:history="1">
        <w:r w:rsidR="00982F7D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Порядок учета мнения советов обучающихся, советов родителей (законных представителей) </w:t>
        </w:r>
        <w:r w:rsidR="00CE55D8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представительных органов </w:t>
        </w:r>
        <w:r w:rsidR="00982F7D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обучающихся при принятии локальных нормативных актов</w:t>
        </w:r>
        <w:proofErr w:type="gramStart"/>
        <w:r w:rsidR="00982F7D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</w:t>
        </w:r>
        <w:r w:rsidR="00CE55D8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,</w:t>
        </w:r>
        <w:proofErr w:type="gramEnd"/>
        <w:r w:rsidR="00CE55D8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 xml:space="preserve">  </w:t>
        </w:r>
        <w:r w:rsidR="006E3FA0" w:rsidRPr="006E3FA0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затрагивающих права обучающихся</w:t>
        </w:r>
      </w:hyperlink>
      <w:r w:rsidR="006E3FA0" w:rsidRPr="006E3FA0">
        <w:rPr>
          <w:rFonts w:ascii="Times New Roman" w:hAnsi="Times New Roman"/>
        </w:rPr>
        <w:t xml:space="preserve"> и работников образовательной организации.</w:t>
      </w:r>
    </w:p>
    <w:p w:rsidR="00982F7D" w:rsidRDefault="00982F7D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CE55D8" w:rsidRPr="0078086B" w:rsidRDefault="00A44411" w:rsidP="00CE55D8">
      <w:pPr>
        <w:pStyle w:val="a4"/>
        <w:rPr>
          <w:rFonts w:ascii="Times New Roman" w:hAnsi="Times New Roman"/>
          <w:b/>
          <w:sz w:val="24"/>
          <w:szCs w:val="24"/>
        </w:rPr>
      </w:pPr>
      <w:hyperlink r:id="rId9" w:anchor="/document/118/29563/" w:tooltip="Шаблон документа. Порядок 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" w:history="1">
        <w:r w:rsidR="00CE55D8" w:rsidRPr="0078086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Порядок учета мнения советов обучающихся, советов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обучающегося</w:t>
        </w:r>
      </w:hyperlink>
      <w:r w:rsidR="00CE55D8" w:rsidRPr="0078086B">
        <w:rPr>
          <w:rFonts w:ascii="Times New Roman" w:hAnsi="Times New Roman"/>
          <w:sz w:val="24"/>
          <w:szCs w:val="24"/>
        </w:rPr>
        <w:t>.</w:t>
      </w:r>
    </w:p>
    <w:p w:rsidR="00CE55D8" w:rsidRDefault="00CE55D8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6E3FA0" w:rsidRPr="0078086B" w:rsidRDefault="006E3FA0" w:rsidP="00982F7D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Локальные нормативные акты, регламентирующие организационные аспекты</w:t>
      </w:r>
    </w:p>
    <w:p w:rsidR="004C1EE5" w:rsidRPr="0078086B" w:rsidRDefault="004C1EE5" w:rsidP="004C1EE5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деятельности образовательной организации</w:t>
      </w:r>
    </w:p>
    <w:p w:rsidR="004C1EE5" w:rsidRPr="0078086B" w:rsidRDefault="004C1EE5" w:rsidP="004C1EE5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Правила приема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в образовательную организацию</w:t>
      </w:r>
    </w:p>
    <w:p w:rsidR="004C1EE5" w:rsidRPr="0078086B" w:rsidRDefault="004C1EE5" w:rsidP="004C1EE5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4C1EE5" w:rsidRPr="0078086B" w:rsidRDefault="004C1EE5" w:rsidP="004C1EE5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Правила внутреннего распорядка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</w:t>
      </w:r>
    </w:p>
    <w:p w:rsidR="004C1EE5" w:rsidRPr="0078086B" w:rsidRDefault="004C1EE5" w:rsidP="004C1EE5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Правила внутреннего трудового распорядка</w:t>
      </w:r>
    </w:p>
    <w:p w:rsidR="00CE55D8" w:rsidRDefault="004C1EE5" w:rsidP="004C1EE5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Положение о режиме занятий обучающихся</w:t>
      </w:r>
    </w:p>
    <w:p w:rsidR="004C1EE5" w:rsidRPr="0078086B" w:rsidRDefault="004C1EE5" w:rsidP="004C1EE5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Положение о применении к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и снятии с обучающихся мер дисциплинарного взыскания </w:t>
      </w: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и основания перевода, отчисления и восстановления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Положение о требованиях к одежде обучающихся</w:t>
      </w:r>
    </w:p>
    <w:p w:rsidR="00DA2769" w:rsidRPr="0078086B" w:rsidRDefault="00DA2769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Порядок разработки и утверждения ежегодного отчета о поступлении и расходовании финансовых и материальных средств</w:t>
      </w: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 xml:space="preserve">Порядок организации и проведения </w:t>
      </w:r>
      <w:proofErr w:type="spellStart"/>
      <w:r w:rsidRPr="0078086B">
        <w:rPr>
          <w:rFonts w:ascii="Times New Roman" w:eastAsia="TimesNewRomanPSMT" w:hAnsi="Times New Roman"/>
          <w:sz w:val="24"/>
          <w:szCs w:val="24"/>
        </w:rPr>
        <w:t>самообследования</w:t>
      </w:r>
      <w:proofErr w:type="spellEnd"/>
    </w:p>
    <w:p w:rsidR="004C1EE5" w:rsidRPr="0078086B" w:rsidRDefault="004C1EE5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Штатное расписание организации</w:t>
      </w: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Программа развития образовательной организации</w:t>
      </w:r>
    </w:p>
    <w:p w:rsidR="00941F89" w:rsidRPr="0078086B" w:rsidRDefault="00941F89" w:rsidP="004C1EE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78086B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Локальные нормативные акты, регламентирующие особенности организации</w:t>
      </w:r>
    </w:p>
    <w:p w:rsidR="004C1EE5" w:rsidRPr="0078086B" w:rsidRDefault="004C1EE5" w:rsidP="0078086B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4C1EE5" w:rsidRPr="0078086B" w:rsidRDefault="004C1EE5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Положение о языке (языках) образования организации, осуществляющей образовательную деятельность по реализуемым ею образовательным программам</w:t>
      </w:r>
      <w:r w:rsidRPr="0078086B">
        <w:rPr>
          <w:rFonts w:ascii="Times New Roman" w:hAnsi="Times New Roman"/>
          <w:sz w:val="24"/>
          <w:szCs w:val="24"/>
        </w:rPr>
        <w:t>, в т.ч. об обучении на иностранных языках</w:t>
      </w:r>
    </w:p>
    <w:p w:rsidR="00941F89" w:rsidRPr="0078086B" w:rsidRDefault="00941F89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3E07DB" w:rsidRPr="0078086B" w:rsidRDefault="00A44411" w:rsidP="0078086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hyperlink r:id="rId10" w:anchor="/document/118/30122/" w:tooltip="Положение о формах обучения" w:history="1">
        <w:r w:rsidR="00941F89" w:rsidRPr="0078086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Положение о формах обучения в ОО</w:t>
        </w:r>
      </w:hyperlink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обучения по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индивидуальному плану и организации ускоренного обучения</w:t>
      </w:r>
    </w:p>
    <w:p w:rsidR="003E07DB" w:rsidRPr="0078086B" w:rsidRDefault="003E07DB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3E07DB" w:rsidRPr="0078086B" w:rsidRDefault="003E07DB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посещения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по их выбору мероприятий, не предусмотренных учебным планом</w:t>
      </w:r>
    </w:p>
    <w:p w:rsidR="003E07DB" w:rsidRPr="0078086B" w:rsidRDefault="003E07DB" w:rsidP="003E07DB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освоения учебных предметов за рамками основной программы</w:t>
      </w: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зачета результатов освоения учебных курсов, дисциплин, практики, дополнительных программ в других образовательных организациях</w:t>
      </w: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3E07D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Pr="0078086B" w:rsidRDefault="006E3FA0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3379E5">
      <w:pPr>
        <w:pStyle w:val="a4"/>
        <w:rPr>
          <w:rFonts w:ascii="Times New Roman" w:hAnsi="Times New Roman"/>
          <w:b/>
          <w:sz w:val="24"/>
          <w:szCs w:val="24"/>
        </w:rPr>
      </w:pPr>
    </w:p>
    <w:p w:rsidR="003E07DB" w:rsidRPr="0078086B" w:rsidRDefault="003E07DB" w:rsidP="00941F8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 xml:space="preserve">Локальные нормативные акты, регламентирующие оценку и учет </w:t>
      </w:r>
      <w:proofErr w:type="gramStart"/>
      <w:r w:rsidRPr="0078086B">
        <w:rPr>
          <w:rFonts w:ascii="Times New Roman" w:hAnsi="Times New Roman"/>
          <w:b/>
          <w:sz w:val="24"/>
          <w:szCs w:val="24"/>
        </w:rPr>
        <w:t>образовательных</w:t>
      </w:r>
      <w:proofErr w:type="gramEnd"/>
    </w:p>
    <w:p w:rsidR="003E07DB" w:rsidRPr="0078086B" w:rsidRDefault="003E07DB" w:rsidP="00941F89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>достижений обучающихся</w:t>
      </w:r>
    </w:p>
    <w:p w:rsidR="003E07DB" w:rsidRPr="0078086B" w:rsidRDefault="003E07DB" w:rsidP="003E07DB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3E07DB" w:rsidRPr="0078086B" w:rsidRDefault="003E07DB" w:rsidP="003E07DB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Положение о внутренней  системе оценки качества   образования</w:t>
      </w: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Положение о формах, периодичности и порядке проведения текущего контроля успеваемости и промежуточной аттестации обучающихся</w:t>
      </w:r>
    </w:p>
    <w:p w:rsidR="003E07DB" w:rsidRPr="0078086B" w:rsidRDefault="003E07DB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осуществления индивидуального учета результатов освоения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образовательных программ и хранения в архивах информации об этих результатах на бумажных и (или) электронных носителях.</w:t>
      </w: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37054C" w:rsidRDefault="0037054C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 xml:space="preserve">Положение о документах, подтверждающих обучение в образовательной организации, если форма документа не установлена </w:t>
      </w:r>
      <w:r w:rsidRPr="0078086B">
        <w:rPr>
          <w:rFonts w:ascii="Times New Roman" w:hAnsi="Times New Roman"/>
          <w:sz w:val="24"/>
          <w:szCs w:val="24"/>
        </w:rPr>
        <w:t>Федеральным законом "</w:t>
      </w:r>
      <w:r w:rsidRPr="0078086B">
        <w:rPr>
          <w:rFonts w:ascii="Times New Roman" w:eastAsia="TimesNewRomanPSMT" w:hAnsi="Times New Roman"/>
          <w:sz w:val="24"/>
          <w:szCs w:val="24"/>
        </w:rPr>
        <w:t>Об образовании в Российской Федерации</w:t>
      </w:r>
      <w:r w:rsidRPr="0078086B">
        <w:rPr>
          <w:rFonts w:ascii="Times New Roman" w:hAnsi="Times New Roman"/>
          <w:sz w:val="24"/>
          <w:szCs w:val="24"/>
        </w:rPr>
        <w:t>"</w:t>
      </w:r>
    </w:p>
    <w:p w:rsidR="003E07DB" w:rsidRPr="0078086B" w:rsidRDefault="003E07DB" w:rsidP="004C1EE5">
      <w:pPr>
        <w:pStyle w:val="a4"/>
        <w:rPr>
          <w:rFonts w:ascii="Times New Roman" w:hAnsi="Times New Roman"/>
          <w:sz w:val="24"/>
          <w:szCs w:val="24"/>
        </w:rPr>
      </w:pPr>
    </w:p>
    <w:p w:rsidR="003E07DB" w:rsidRDefault="003E07DB" w:rsidP="004C1EE5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78086B">
        <w:rPr>
          <w:rFonts w:ascii="Times New Roman" w:hAnsi="Times New Roman"/>
          <w:b/>
          <w:bCs/>
          <w:sz w:val="24"/>
          <w:szCs w:val="24"/>
        </w:rPr>
        <w:t>Локальные нормативные акты, регламентирующие условия реализации образовательных программ</w:t>
      </w:r>
    </w:p>
    <w:p w:rsidR="0078086B" w:rsidRPr="0078086B" w:rsidRDefault="0078086B" w:rsidP="004C1EE5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3E07DB" w:rsidRPr="0078086B" w:rsidRDefault="003E07DB" w:rsidP="0037054C">
      <w:pPr>
        <w:jc w:val="both"/>
        <w:rPr>
          <w:rFonts w:ascii="Times New Roman" w:hAnsi="Times New Roman"/>
          <w:i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Договор о сетевой форме реализации образовательных программ </w:t>
      </w:r>
      <w:r w:rsidRPr="0078086B">
        <w:rPr>
          <w:rFonts w:ascii="Times New Roman" w:hAnsi="Times New Roman"/>
          <w:i/>
          <w:sz w:val="24"/>
          <w:szCs w:val="24"/>
        </w:rPr>
        <w:t>(в случае использования сетевой формы)</w:t>
      </w:r>
    </w:p>
    <w:p w:rsidR="003E07DB" w:rsidRPr="0078086B" w:rsidRDefault="003E07DB" w:rsidP="003E07DB">
      <w:pPr>
        <w:pStyle w:val="a4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Положение о реализации образовательных программ с применением электронного обучения и дистанционных образовательных технологий</w:t>
      </w:r>
    </w:p>
    <w:p w:rsidR="003E07DB" w:rsidRPr="0078086B" w:rsidRDefault="003E07DB" w:rsidP="003E07DB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3E07DB" w:rsidRPr="0078086B" w:rsidRDefault="003E07DB" w:rsidP="003E07DB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Положение о библиотечном фонде или Перечень используемых учебных изданий </w:t>
      </w:r>
    </w:p>
    <w:p w:rsidR="003E07DB" w:rsidRPr="0078086B" w:rsidRDefault="003E07DB" w:rsidP="003E07DB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пользования учебниками и учебными пособиям обучающимися, осваивающими учебные предметы, курсы, дисциплины (модули) за пределами ФГОС и (или) получающими платные образовательные услуги</w:t>
      </w:r>
    </w:p>
    <w:p w:rsidR="0009700A" w:rsidRPr="0078086B" w:rsidRDefault="0009700A" w:rsidP="003E07DB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3E07DB" w:rsidRPr="0078086B" w:rsidRDefault="003E07DB" w:rsidP="003E07DB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 xml:space="preserve">Локальные нормативные акты, регламентирующие права, обязанности, меры </w:t>
      </w:r>
    </w:p>
    <w:p w:rsidR="003E07DB" w:rsidRPr="0078086B" w:rsidRDefault="003E07DB" w:rsidP="003E07DB">
      <w:pPr>
        <w:pStyle w:val="a4"/>
        <w:rPr>
          <w:rFonts w:ascii="Times New Roman" w:hAnsi="Times New Roman"/>
          <w:b/>
          <w:sz w:val="24"/>
          <w:szCs w:val="24"/>
        </w:rPr>
      </w:pPr>
      <w:r w:rsidRPr="0078086B">
        <w:rPr>
          <w:rFonts w:ascii="Times New Roman" w:hAnsi="Times New Roman"/>
          <w:b/>
          <w:sz w:val="24"/>
          <w:szCs w:val="24"/>
        </w:rPr>
        <w:t xml:space="preserve">социальной поддержки </w:t>
      </w:r>
      <w:proofErr w:type="gramStart"/>
      <w:r w:rsidRPr="0078086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78086B">
        <w:rPr>
          <w:rFonts w:ascii="Times New Roman" w:hAnsi="Times New Roman"/>
          <w:b/>
          <w:sz w:val="24"/>
          <w:szCs w:val="24"/>
        </w:rPr>
        <w:t xml:space="preserve"> образовательной организации</w:t>
      </w:r>
    </w:p>
    <w:p w:rsidR="003E07DB" w:rsidRPr="0078086B" w:rsidRDefault="003E07DB" w:rsidP="003E07DB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3E07DB" w:rsidRPr="0078086B" w:rsidRDefault="003E07DB" w:rsidP="003E07DB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808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Положение о видах и условиях 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</w:p>
    <w:p w:rsidR="003E07DB" w:rsidRPr="0078086B" w:rsidRDefault="003E07DB" w:rsidP="003E07DB">
      <w:pPr>
        <w:pStyle w:val="a4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E07DB" w:rsidRPr="0078086B" w:rsidRDefault="003E07DB" w:rsidP="003E07DB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предоставления </w:t>
      </w:r>
      <w:proofErr w:type="gramStart"/>
      <w:r w:rsidRPr="0078086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мер социальной поддержки и стимулирования</w:t>
      </w:r>
    </w:p>
    <w:p w:rsidR="003E07DB" w:rsidRPr="0078086B" w:rsidRDefault="003E07DB" w:rsidP="003E07DB">
      <w:pPr>
        <w:pStyle w:val="a4"/>
        <w:rPr>
          <w:rFonts w:ascii="Times New Roman" w:hAnsi="Times New Roman"/>
          <w:sz w:val="24"/>
          <w:szCs w:val="24"/>
        </w:rPr>
      </w:pPr>
    </w:p>
    <w:p w:rsidR="003E07DB" w:rsidRDefault="009254F0" w:rsidP="003E07DB">
      <w:pPr>
        <w:pStyle w:val="a4"/>
        <w:rPr>
          <w:rFonts w:ascii="Times New Roman" w:hAnsi="Times New Roman"/>
          <w:b/>
          <w:bCs/>
          <w:sz w:val="24"/>
          <w:szCs w:val="24"/>
        </w:rPr>
      </w:pPr>
      <w:r w:rsidRPr="0078086B">
        <w:rPr>
          <w:rFonts w:ascii="Times New Roman" w:hAnsi="Times New Roman"/>
          <w:b/>
          <w:bCs/>
          <w:sz w:val="24"/>
          <w:szCs w:val="24"/>
        </w:rPr>
        <w:t>Локальные нормативные акты, регламентирующие права, обязанности и ответственность родителей (законных представителей) несовершеннолетних обучающихся</w:t>
      </w:r>
    </w:p>
    <w:p w:rsidR="0078086B" w:rsidRPr="0078086B" w:rsidRDefault="0078086B" w:rsidP="003E07DB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DA2769" w:rsidRPr="0078086B" w:rsidRDefault="0078086B" w:rsidP="0037054C">
      <w:pPr>
        <w:jc w:val="both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ознакомления родителей (законных представителей) несовершеннолетних обучающихся с документами, регламентирующими организацию и осуществление образовательного процесса</w:t>
      </w:r>
    </w:p>
    <w:p w:rsidR="009254F0" w:rsidRPr="0078086B" w:rsidRDefault="009254F0" w:rsidP="003E07DB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Порядок ознакомления родителей (законных представителей) несовершеннолетних обучающихся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</w:t>
      </w:r>
    </w:p>
    <w:p w:rsidR="009254F0" w:rsidRPr="0078086B" w:rsidRDefault="009254F0" w:rsidP="003E07DB">
      <w:pPr>
        <w:pStyle w:val="a4"/>
        <w:rPr>
          <w:rFonts w:ascii="Times New Roman" w:hAnsi="Times New Roman"/>
          <w:sz w:val="24"/>
          <w:szCs w:val="24"/>
        </w:rPr>
      </w:pPr>
    </w:p>
    <w:p w:rsidR="006E3FA0" w:rsidRDefault="006E3FA0" w:rsidP="003E07DB">
      <w:pPr>
        <w:pStyle w:val="a4"/>
        <w:rPr>
          <w:rFonts w:ascii="Times New Roman" w:hAnsi="Times New Roman"/>
          <w:sz w:val="24"/>
          <w:szCs w:val="24"/>
        </w:rPr>
      </w:pPr>
    </w:p>
    <w:p w:rsidR="009254F0" w:rsidRPr="0078086B" w:rsidRDefault="009254F0" w:rsidP="003E07DB">
      <w:pPr>
        <w:pStyle w:val="a4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Порядок получения родителями (законными представителями) несовершеннолетних обучающихся информации </w:t>
      </w:r>
      <w:proofErr w:type="gramStart"/>
      <w:r w:rsidRPr="0078086B">
        <w:rPr>
          <w:rFonts w:ascii="Times New Roman" w:hAnsi="Times New Roman"/>
          <w:sz w:val="24"/>
          <w:szCs w:val="24"/>
        </w:rPr>
        <w:t>о</w:t>
      </w:r>
      <w:proofErr w:type="gramEnd"/>
      <w:r w:rsidRPr="0078086B">
        <w:rPr>
          <w:rFonts w:ascii="Times New Roman" w:hAnsi="Times New Roman"/>
          <w:sz w:val="24"/>
          <w:szCs w:val="24"/>
        </w:rPr>
        <w:t xml:space="preserve"> всех видах планируемых обследований обучающихся, согласия на проведение таких обследований или участие в таких обследованиях,</w:t>
      </w:r>
      <w:r w:rsidRPr="0078086B">
        <w:rPr>
          <w:rFonts w:ascii="Times New Roman" w:hAnsi="Times New Roman"/>
          <w:i/>
          <w:sz w:val="24"/>
          <w:szCs w:val="24"/>
        </w:rPr>
        <w:t xml:space="preserve"> </w:t>
      </w:r>
      <w:r w:rsidRPr="0078086B">
        <w:rPr>
          <w:rFonts w:ascii="Times New Roman" w:hAnsi="Times New Roman"/>
          <w:sz w:val="24"/>
          <w:szCs w:val="24"/>
        </w:rPr>
        <w:t>отказа от их проведения или участия в них,</w:t>
      </w:r>
      <w:r w:rsidRPr="0078086B">
        <w:rPr>
          <w:rFonts w:ascii="Times New Roman" w:hAnsi="Times New Roman"/>
          <w:i/>
          <w:sz w:val="24"/>
          <w:szCs w:val="24"/>
        </w:rPr>
        <w:t xml:space="preserve"> </w:t>
      </w:r>
      <w:r w:rsidRPr="0078086B">
        <w:rPr>
          <w:rFonts w:ascii="Times New Roman" w:hAnsi="Times New Roman"/>
          <w:sz w:val="24"/>
          <w:szCs w:val="24"/>
        </w:rPr>
        <w:t>получения информации о результатах проведенных обследований обучающихся</w:t>
      </w:r>
    </w:p>
    <w:p w:rsidR="0037054C" w:rsidRPr="0078086B" w:rsidRDefault="0037054C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9254F0" w:rsidRPr="0078086B" w:rsidRDefault="009254F0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  <w:r w:rsidRPr="0078086B">
        <w:rPr>
          <w:rFonts w:ascii="Times New Roman" w:hAnsi="Times New Roman"/>
          <w:b/>
          <w:bCs/>
          <w:sz w:val="24"/>
          <w:szCs w:val="24"/>
        </w:rPr>
        <w:t>Локальные нормативные акты, регламентирующие права, обязанности и ответственность работников образовательной организации</w:t>
      </w:r>
    </w:p>
    <w:p w:rsidR="009254F0" w:rsidRPr="0078086B" w:rsidRDefault="009254F0" w:rsidP="004C1EE5">
      <w:pPr>
        <w:pStyle w:val="a4"/>
        <w:rPr>
          <w:rFonts w:ascii="Times New Roman" w:hAnsi="Times New Roman"/>
          <w:b/>
          <w:sz w:val="24"/>
          <w:szCs w:val="24"/>
          <w:u w:val="single"/>
        </w:rPr>
      </w:pPr>
    </w:p>
    <w:p w:rsidR="009254F0" w:rsidRPr="0078086B" w:rsidRDefault="009254F0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Положение о профессиональной этике педагогических работников (Кодекс профессиональной этики).</w:t>
      </w:r>
    </w:p>
    <w:p w:rsidR="009254F0" w:rsidRPr="0078086B" w:rsidRDefault="009254F0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37054C" w:rsidRDefault="0037054C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37054C" w:rsidRDefault="0037054C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9254F0" w:rsidRPr="0078086B" w:rsidRDefault="009254F0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Порядок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9254F0" w:rsidRPr="0078086B" w:rsidRDefault="009254F0" w:rsidP="004C1EE5">
      <w:pPr>
        <w:pStyle w:val="a4"/>
        <w:rPr>
          <w:rFonts w:ascii="Times New Roman" w:eastAsia="TimesNewRomanPSMT" w:hAnsi="Times New Roman"/>
          <w:sz w:val="24"/>
          <w:szCs w:val="24"/>
        </w:rPr>
      </w:pPr>
    </w:p>
    <w:p w:rsidR="009254F0" w:rsidRPr="0078086B" w:rsidRDefault="009254F0" w:rsidP="009254F0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Порядок бесплатного пользования педагогическими работниками образовательными, методическими и научными  услугами организации.</w:t>
      </w:r>
    </w:p>
    <w:p w:rsidR="009254F0" w:rsidRPr="0078086B" w:rsidRDefault="009254F0" w:rsidP="009254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 xml:space="preserve">Положение о соотношении учебной и другой педагогической работы в пределах учебного года или рабочей недели.  </w:t>
      </w:r>
    </w:p>
    <w:p w:rsidR="009254F0" w:rsidRPr="0078086B" w:rsidRDefault="009254F0" w:rsidP="009254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Положение о режиме рабочего времени и времени отдыха педагогических работников</w:t>
      </w:r>
    </w:p>
    <w:p w:rsidR="009254F0" w:rsidRPr="0078086B" w:rsidRDefault="009254F0" w:rsidP="009254F0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Положение об аттестационной комиссии</w:t>
      </w:r>
    </w:p>
    <w:p w:rsidR="0078086B" w:rsidRDefault="009254F0" w:rsidP="009254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78086B">
        <w:rPr>
          <w:rFonts w:ascii="Times New Roman" w:hAnsi="Times New Roman"/>
          <w:sz w:val="24"/>
          <w:szCs w:val="24"/>
        </w:rPr>
        <w:t>Положение о правах, обязанностях и ответственности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</w:t>
      </w:r>
      <w:r w:rsidR="003379E5">
        <w:rPr>
          <w:rFonts w:ascii="Times New Roman" w:hAnsi="Times New Roman"/>
          <w:sz w:val="24"/>
          <w:szCs w:val="24"/>
        </w:rPr>
        <w:t>.</w:t>
      </w:r>
    </w:p>
    <w:p w:rsidR="003379E5" w:rsidRPr="0078086B" w:rsidRDefault="003379E5" w:rsidP="009254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9254F0" w:rsidRPr="0078086B" w:rsidRDefault="009254F0" w:rsidP="009254F0">
      <w:pPr>
        <w:rPr>
          <w:rFonts w:ascii="Times New Roman" w:hAnsi="Times New Roman"/>
          <w:b/>
          <w:bCs/>
          <w:sz w:val="24"/>
          <w:szCs w:val="24"/>
        </w:rPr>
      </w:pPr>
      <w:r w:rsidRPr="0078086B">
        <w:rPr>
          <w:rFonts w:ascii="Times New Roman" w:hAnsi="Times New Roman"/>
          <w:b/>
          <w:bCs/>
          <w:sz w:val="24"/>
          <w:szCs w:val="24"/>
        </w:rPr>
        <w:t>Локальные нормативные акты, регламентирующие образовательные отношения</w:t>
      </w:r>
    </w:p>
    <w:p w:rsidR="00DA2769" w:rsidRPr="0078086B" w:rsidRDefault="00A44411" w:rsidP="009254F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hyperlink r:id="rId11" w:anchor="/document/118/30688/" w:tooltip="шаблон документа. Положение о комиссии по урегулированию споров между участниками образовательных отношений" w:history="1">
        <w:r w:rsidR="00DA2769" w:rsidRPr="0078086B">
          <w:rPr>
            <w:rStyle w:val="a8"/>
            <w:rFonts w:ascii="Times New Roman" w:hAnsi="Times New Roman"/>
            <w:color w:val="auto"/>
            <w:sz w:val="24"/>
            <w:szCs w:val="24"/>
            <w:u w:val="none"/>
          </w:rPr>
          <w:t>Положение о комиссии по урегулированию споров между участниками образовательных отношений и их исполнении в ОО</w:t>
        </w:r>
      </w:hyperlink>
      <w:r w:rsidR="00DA2769" w:rsidRPr="0078086B">
        <w:rPr>
          <w:rFonts w:ascii="Times New Roman" w:hAnsi="Times New Roman"/>
          <w:sz w:val="24"/>
          <w:szCs w:val="24"/>
        </w:rPr>
        <w:t xml:space="preserve"> </w:t>
      </w:r>
    </w:p>
    <w:p w:rsidR="009254F0" w:rsidRPr="0078086B" w:rsidRDefault="009254F0" w:rsidP="009254F0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 xml:space="preserve">Порядок оказания платных образовательных услуг </w:t>
      </w:r>
    </w:p>
    <w:p w:rsidR="00DA2769" w:rsidRPr="0078086B" w:rsidRDefault="00DA2769" w:rsidP="00DA2769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 xml:space="preserve">Договор об оказании платных образовательных услуг </w:t>
      </w:r>
    </w:p>
    <w:p w:rsidR="00DA2769" w:rsidRPr="0078086B" w:rsidRDefault="00DA2769" w:rsidP="00DA2769">
      <w:pPr>
        <w:autoSpaceDE w:val="0"/>
        <w:autoSpaceDN w:val="0"/>
        <w:adjustRightInd w:val="0"/>
        <w:rPr>
          <w:rFonts w:ascii="Times New Roman" w:eastAsia="TimesNewRomanPSMT" w:hAnsi="Times New Roman"/>
          <w:sz w:val="24"/>
          <w:szCs w:val="24"/>
        </w:rPr>
      </w:pPr>
      <w:r w:rsidRPr="0078086B">
        <w:rPr>
          <w:rFonts w:ascii="Times New Roman" w:eastAsia="TimesNewRomanPSMT" w:hAnsi="Times New Roman"/>
          <w:sz w:val="24"/>
          <w:szCs w:val="24"/>
        </w:rPr>
        <w:t>Порядок расчета стоимости образовательной услуги</w:t>
      </w:r>
    </w:p>
    <w:p w:rsidR="00990CE4" w:rsidRPr="00982F7D" w:rsidRDefault="00990CE4" w:rsidP="00A851AB">
      <w:pPr>
        <w:pStyle w:val="a5"/>
        <w:pBdr>
          <w:bottom w:val="none" w:sz="0" w:space="0" w:color="auto"/>
        </w:pBdr>
        <w:ind w:firstLine="708"/>
        <w:jc w:val="both"/>
        <w:rPr>
          <w:rFonts w:eastAsia="Calibri"/>
          <w:szCs w:val="24"/>
        </w:rPr>
      </w:pPr>
    </w:p>
    <w:p w:rsidR="00990CE4" w:rsidRDefault="00990CE4" w:rsidP="00990CE4">
      <w:pPr>
        <w:pStyle w:val="a7"/>
        <w:ind w:hanging="709"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  <w:lang w:val="en-US"/>
        </w:rPr>
        <w:t>III</w:t>
      </w:r>
      <w:r w:rsidRPr="00ED127F">
        <w:rPr>
          <w:b/>
          <w:iCs/>
          <w:sz w:val="24"/>
          <w:szCs w:val="24"/>
        </w:rPr>
        <w:t>.</w:t>
      </w:r>
      <w:r w:rsidRPr="00550001">
        <w:rPr>
          <w:b/>
          <w:iCs/>
          <w:sz w:val="24"/>
          <w:szCs w:val="24"/>
        </w:rPr>
        <w:t xml:space="preserve"> </w:t>
      </w:r>
      <w:r>
        <w:rPr>
          <w:b/>
          <w:iCs/>
          <w:sz w:val="24"/>
          <w:szCs w:val="24"/>
        </w:rPr>
        <w:t>Заключительные положения.</w:t>
      </w:r>
    </w:p>
    <w:p w:rsidR="00990CE4" w:rsidRPr="00550001" w:rsidRDefault="00990CE4" w:rsidP="00990CE4">
      <w:pPr>
        <w:pStyle w:val="a7"/>
        <w:ind w:hanging="709"/>
        <w:jc w:val="center"/>
        <w:rPr>
          <w:b/>
          <w:iCs/>
          <w:sz w:val="24"/>
          <w:szCs w:val="24"/>
        </w:rPr>
      </w:pPr>
    </w:p>
    <w:p w:rsidR="00990CE4" w:rsidRPr="00A851AB" w:rsidRDefault="00990CE4" w:rsidP="00990CE4">
      <w:pPr>
        <w:pStyle w:val="a5"/>
        <w:pBdr>
          <w:bottom w:val="none" w:sz="0" w:space="0" w:color="auto"/>
        </w:pBdr>
        <w:jc w:val="both"/>
        <w:rPr>
          <w:rFonts w:eastAsia="TimesNewRomanPSMT"/>
          <w:szCs w:val="24"/>
        </w:rPr>
      </w:pPr>
      <w:r>
        <w:rPr>
          <w:rFonts w:eastAsia="TimesNewRomanPSMT"/>
          <w:szCs w:val="24"/>
        </w:rPr>
        <w:t xml:space="preserve">3.1. </w:t>
      </w:r>
      <w:r w:rsidRPr="00A851AB">
        <w:rPr>
          <w:rFonts w:eastAsia="TimesNewRomanPSMT"/>
          <w:szCs w:val="24"/>
        </w:rPr>
        <w:t xml:space="preserve">Изменения в локальный нормативный акт вносятся в том же порядке, в котором данный акт разрабатывался и утверждался первоначально. Образовательная организация </w:t>
      </w:r>
      <w:r w:rsidRPr="00A851AB">
        <w:rPr>
          <w:rFonts w:eastAsia="TimesNewRomanPSMT"/>
          <w:bCs/>
          <w:iCs/>
          <w:szCs w:val="24"/>
        </w:rPr>
        <w:t>вправе</w:t>
      </w:r>
      <w:r w:rsidRPr="00A851AB">
        <w:rPr>
          <w:rFonts w:eastAsia="TimesNewRomanPSMT"/>
          <w:szCs w:val="24"/>
        </w:rPr>
        <w:t xml:space="preserve"> вносить изменения в локальные нормативные акты:</w:t>
      </w:r>
    </w:p>
    <w:p w:rsidR="00990CE4" w:rsidRPr="00A851AB" w:rsidRDefault="00990CE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TimesNewRomanPSMT"/>
          <w:szCs w:val="24"/>
        </w:rPr>
      </w:pPr>
      <w:r w:rsidRPr="00A851AB">
        <w:rPr>
          <w:rFonts w:eastAsia="Calibri"/>
          <w:szCs w:val="24"/>
        </w:rPr>
        <w:t>-</w:t>
      </w:r>
      <w:r w:rsidRPr="00A851AB">
        <w:rPr>
          <w:szCs w:val="24"/>
        </w:rPr>
        <w:t> </w:t>
      </w:r>
      <w:r w:rsidRPr="00A851AB">
        <w:rPr>
          <w:rFonts w:eastAsia="TimesNewRomanPSMT"/>
          <w:szCs w:val="24"/>
        </w:rPr>
        <w:t>в связи с изменением законодательства в сфере образования либо в связи со вступлением в силу закона или другого нормативного правового акта, содержащего нормы трудового права, коллективного договора, соглашения;</w:t>
      </w:r>
    </w:p>
    <w:p w:rsidR="009358D4" w:rsidRDefault="00990CE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TimesNewRomanPSMT"/>
          <w:szCs w:val="24"/>
        </w:rPr>
      </w:pPr>
      <w:proofErr w:type="gramStart"/>
      <w:r w:rsidRPr="00A851AB">
        <w:rPr>
          <w:rFonts w:eastAsia="Calibri"/>
          <w:szCs w:val="24"/>
        </w:rPr>
        <w:t>-</w:t>
      </w:r>
      <w:r w:rsidRPr="00A851AB">
        <w:rPr>
          <w:szCs w:val="24"/>
        </w:rPr>
        <w:t> </w:t>
      </w:r>
      <w:r w:rsidRPr="00A851AB">
        <w:rPr>
          <w:rFonts w:eastAsia="TimesNewRomanPSMT"/>
          <w:szCs w:val="24"/>
        </w:rPr>
        <w:t xml:space="preserve">по собственному усмотрению (в этом случае важно, чтобы принимаемые локальные нормативные акты не ухудшали положения работников, обучающихся, их </w:t>
      </w:r>
      <w:proofErr w:type="gramEnd"/>
    </w:p>
    <w:p w:rsidR="009358D4" w:rsidRDefault="009358D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TimesNewRomanPSMT"/>
          <w:szCs w:val="24"/>
        </w:rPr>
      </w:pPr>
    </w:p>
    <w:p w:rsidR="009358D4" w:rsidRDefault="009358D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TimesNewRomanPSMT"/>
          <w:szCs w:val="24"/>
        </w:rPr>
      </w:pPr>
    </w:p>
    <w:p w:rsidR="00990CE4" w:rsidRPr="00A851AB" w:rsidRDefault="00990CE4" w:rsidP="009358D4">
      <w:pPr>
        <w:pStyle w:val="a5"/>
        <w:pBdr>
          <w:bottom w:val="none" w:sz="0" w:space="0" w:color="auto"/>
        </w:pBdr>
        <w:jc w:val="both"/>
        <w:rPr>
          <w:rFonts w:eastAsia="TimesNewRomanPSMT"/>
          <w:szCs w:val="24"/>
        </w:rPr>
      </w:pPr>
      <w:r w:rsidRPr="00A851AB">
        <w:rPr>
          <w:rFonts w:eastAsia="TimesNewRomanPSMT"/>
          <w:szCs w:val="24"/>
        </w:rPr>
        <w:t>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соглашениями).</w:t>
      </w:r>
    </w:p>
    <w:p w:rsidR="00990CE4" w:rsidRPr="00A851AB" w:rsidRDefault="00990CE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Calibri"/>
          <w:szCs w:val="24"/>
        </w:rPr>
      </w:pPr>
      <w:r w:rsidRPr="00A851AB">
        <w:rPr>
          <w:rFonts w:eastAsia="Calibri"/>
          <w:szCs w:val="24"/>
        </w:rPr>
        <w:t>Основаниями для прекращения действия локального нормативного акта или отдельных его положений являются:</w:t>
      </w:r>
    </w:p>
    <w:p w:rsidR="00990CE4" w:rsidRPr="00A851AB" w:rsidRDefault="00990CE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Calibri"/>
          <w:szCs w:val="24"/>
        </w:rPr>
      </w:pPr>
      <w:r w:rsidRPr="00A851AB">
        <w:rPr>
          <w:rFonts w:eastAsia="Calibri"/>
          <w:szCs w:val="24"/>
        </w:rPr>
        <w:t>-</w:t>
      </w:r>
      <w:r w:rsidRPr="00A851AB">
        <w:rPr>
          <w:szCs w:val="24"/>
        </w:rPr>
        <w:t> </w:t>
      </w:r>
      <w:r w:rsidRPr="00A851AB">
        <w:rPr>
          <w:rFonts w:eastAsia="Calibri"/>
          <w:szCs w:val="24"/>
        </w:rPr>
        <w:t>истечение срока действия (такая ситуация возможна, если при разработке локального нормативного акта был определен период его действия);</w:t>
      </w:r>
    </w:p>
    <w:p w:rsidR="00990CE4" w:rsidRPr="00990CE4" w:rsidRDefault="00990CE4" w:rsidP="00990CE4">
      <w:pPr>
        <w:pStyle w:val="a5"/>
        <w:pBdr>
          <w:bottom w:val="none" w:sz="0" w:space="0" w:color="auto"/>
        </w:pBdr>
        <w:ind w:firstLine="708"/>
        <w:jc w:val="both"/>
        <w:rPr>
          <w:rFonts w:eastAsia="Calibri"/>
          <w:szCs w:val="24"/>
        </w:rPr>
      </w:pPr>
      <w:r w:rsidRPr="00A851AB">
        <w:rPr>
          <w:rFonts w:eastAsia="Calibri"/>
          <w:szCs w:val="24"/>
        </w:rPr>
        <w:t>-</w:t>
      </w:r>
      <w:r w:rsidRPr="00A851AB">
        <w:rPr>
          <w:szCs w:val="24"/>
        </w:rPr>
        <w:t> </w:t>
      </w:r>
      <w:r w:rsidRPr="00A851AB">
        <w:rPr>
          <w:rFonts w:eastAsia="Calibri"/>
          <w:szCs w:val="24"/>
        </w:rPr>
        <w:t xml:space="preserve">вступление в силу закона или другого нормативного правового акта, регулирующего правоотношения в сфере образования, либо содержащего нормы трудового права, коллективного договора, соглашения (когда указанные акты устанавливают более высокий уровень гарантий работникам по сравнению с действовавшим локальным нормативным актом). </w:t>
      </w:r>
    </w:p>
    <w:p w:rsidR="008D58BD" w:rsidRPr="008D58BD" w:rsidRDefault="008D58BD" w:rsidP="008D58BD">
      <w:pPr>
        <w:ind w:firstLine="708"/>
        <w:jc w:val="both"/>
        <w:rPr>
          <w:rFonts w:ascii="Times New Roman" w:hAnsi="Times New Roman"/>
        </w:rPr>
      </w:pPr>
      <w:r w:rsidRPr="008D58BD">
        <w:rPr>
          <w:rFonts w:ascii="Times New Roman" w:hAnsi="Times New Roman"/>
        </w:rPr>
        <w:t>3.2. Контроль за правильным и своевременным исполнением настоящего Положения возлагается на директора Школы и его заместителей.</w:t>
      </w:r>
    </w:p>
    <w:p w:rsidR="008D58BD" w:rsidRPr="0044759C" w:rsidRDefault="008D58BD" w:rsidP="008D58BD">
      <w:pPr>
        <w:ind w:hanging="709"/>
        <w:jc w:val="center"/>
        <w:rPr>
          <w:rFonts w:ascii="Arial" w:hAnsi="Arial" w:cs="Arial"/>
          <w:iCs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6E3FA0" w:rsidP="0037054C">
      <w:pPr>
        <w:shd w:val="clear" w:color="auto" w:fill="FFFFFF"/>
        <w:spacing w:after="0" w:line="240" w:lineRule="auto"/>
        <w:ind w:firstLine="4395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6E3FA0" w:rsidRDefault="0037054C" w:rsidP="006E3FA0">
      <w:pPr>
        <w:pStyle w:val="a3"/>
        <w:spacing w:line="316" w:lineRule="exact"/>
        <w:ind w:left="19" w:right="43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Приложение </w:t>
      </w:r>
    </w:p>
    <w:p w:rsidR="006E3FA0" w:rsidRPr="006E3FA0" w:rsidRDefault="006E3FA0" w:rsidP="006E3FA0">
      <w:pPr>
        <w:pStyle w:val="a3"/>
        <w:spacing w:line="316" w:lineRule="exact"/>
        <w:ind w:left="19" w:right="43"/>
        <w:jc w:val="right"/>
        <w:rPr>
          <w:bCs/>
          <w:color w:val="000000"/>
        </w:rPr>
      </w:pPr>
      <w:r w:rsidRPr="006E3FA0">
        <w:rPr>
          <w:bCs/>
          <w:color w:val="000000"/>
        </w:rPr>
        <w:t xml:space="preserve">к Порядку  разработки, принятия и утверждения </w:t>
      </w:r>
    </w:p>
    <w:p w:rsidR="006E3FA0" w:rsidRPr="006E3FA0" w:rsidRDefault="006E3FA0" w:rsidP="006E3FA0">
      <w:pPr>
        <w:pStyle w:val="a3"/>
        <w:spacing w:line="316" w:lineRule="exact"/>
        <w:ind w:left="19" w:right="43"/>
        <w:jc w:val="right"/>
        <w:rPr>
          <w:bCs/>
          <w:color w:val="000000"/>
        </w:rPr>
      </w:pPr>
      <w:r w:rsidRPr="006E3FA0">
        <w:rPr>
          <w:bCs/>
          <w:color w:val="000000"/>
        </w:rPr>
        <w:t>локальных нормативных   актов</w:t>
      </w:r>
    </w:p>
    <w:p w:rsidR="0037054C" w:rsidRDefault="0037054C" w:rsidP="006E3FA0">
      <w:pPr>
        <w:shd w:val="clear" w:color="auto" w:fill="FFFFFF"/>
        <w:spacing w:after="0" w:line="240" w:lineRule="auto"/>
        <w:ind w:firstLine="4395"/>
        <w:jc w:val="right"/>
        <w:textAlignment w:val="baseline"/>
        <w:outlineLvl w:val="4"/>
        <w:rPr>
          <w:rFonts w:ascii="Times New Roman" w:hAnsi="Times New Roman"/>
          <w:color w:val="000000"/>
          <w:sz w:val="20"/>
          <w:szCs w:val="20"/>
        </w:rPr>
      </w:pPr>
    </w:p>
    <w:p w:rsidR="0037054C" w:rsidRDefault="0037054C" w:rsidP="0037054C">
      <w:pPr>
        <w:shd w:val="clear" w:color="auto" w:fill="FFFFFF"/>
        <w:spacing w:after="0" w:line="240" w:lineRule="auto"/>
        <w:ind w:firstLine="4395"/>
        <w:rPr>
          <w:rFonts w:ascii="Times New Roman" w:hAnsi="Times New Roman"/>
          <w:color w:val="000000"/>
          <w:sz w:val="20"/>
          <w:szCs w:val="20"/>
        </w:rPr>
      </w:pPr>
    </w:p>
    <w:p w:rsidR="0037054C" w:rsidRDefault="0037054C" w:rsidP="003705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tt-RU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Лист ознакомления</w:t>
      </w:r>
    </w:p>
    <w:p w:rsidR="0037054C" w:rsidRDefault="0037054C" w:rsidP="0037054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97"/>
        <w:gridCol w:w="2459"/>
        <w:gridCol w:w="2830"/>
      </w:tblGrid>
      <w:tr w:rsidR="0037054C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  <w:p w:rsidR="0037054C" w:rsidRDefault="0037054C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  <w:rPr>
                <w:bCs/>
              </w:rPr>
            </w:pPr>
            <w:proofErr w:type="spellStart"/>
            <w:r w:rsidRPr="009F4FC0">
              <w:rPr>
                <w:bCs/>
              </w:rPr>
              <w:t>Хазипов</w:t>
            </w:r>
            <w:proofErr w:type="spellEnd"/>
            <w:r w:rsidRPr="009F4FC0">
              <w:rPr>
                <w:bCs/>
              </w:rPr>
              <w:t xml:space="preserve"> </w:t>
            </w:r>
            <w:proofErr w:type="spellStart"/>
            <w:r w:rsidRPr="009F4FC0">
              <w:rPr>
                <w:bCs/>
              </w:rPr>
              <w:t>Фанис</w:t>
            </w:r>
            <w:proofErr w:type="spellEnd"/>
            <w:r w:rsidRPr="009F4FC0">
              <w:rPr>
                <w:bCs/>
              </w:rPr>
              <w:t xml:space="preserve"> </w:t>
            </w:r>
            <w:proofErr w:type="spellStart"/>
            <w:r w:rsidRPr="009F4FC0">
              <w:rPr>
                <w:bCs/>
              </w:rPr>
              <w:t>Харисович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  <w:rPr>
                <w:bCs/>
                <w:lang w:val="tt-RU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proofErr w:type="spellStart"/>
            <w:r w:rsidRPr="009F4FC0">
              <w:t>Галлямов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Фарид</w:t>
            </w:r>
            <w:proofErr w:type="spellEnd"/>
            <w:r w:rsidRPr="009F4FC0">
              <w:t xml:space="preserve">  </w:t>
            </w:r>
            <w:proofErr w:type="spellStart"/>
            <w:r w:rsidRPr="009F4FC0">
              <w:t>Кираметдинович</w:t>
            </w:r>
            <w:proofErr w:type="spellEnd"/>
            <w:r w:rsidRPr="009F4FC0">
              <w:t xml:space="preserve"> </w:t>
            </w:r>
          </w:p>
          <w:p w:rsidR="000958D5" w:rsidRPr="009F4FC0" w:rsidRDefault="000958D5" w:rsidP="0020611E">
            <w:pPr>
              <w:pStyle w:val="afa"/>
              <w:snapToGrid w:val="0"/>
              <w:rPr>
                <w:b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  <w:rPr>
                <w:bCs/>
              </w:rPr>
            </w:pPr>
            <w:proofErr w:type="spellStart"/>
            <w:r w:rsidRPr="009F4FC0">
              <w:rPr>
                <w:bCs/>
              </w:rPr>
              <w:t>Хатыпова</w:t>
            </w:r>
            <w:proofErr w:type="spellEnd"/>
            <w:r w:rsidRPr="009F4FC0">
              <w:rPr>
                <w:bCs/>
              </w:rPr>
              <w:t xml:space="preserve"> Лена </w:t>
            </w:r>
            <w:proofErr w:type="spellStart"/>
            <w:r w:rsidRPr="009F4FC0">
              <w:rPr>
                <w:bCs/>
              </w:rPr>
              <w:t>Самигулловна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  <w:rPr>
                <w:b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r w:rsidRPr="009F4FC0">
              <w:t xml:space="preserve">Галлямова </w:t>
            </w:r>
            <w:proofErr w:type="spellStart"/>
            <w:r w:rsidRPr="009F4FC0">
              <w:t>Гульуся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Надировна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  <w:rPr>
                <w:bCs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  <w:rPr>
                <w:bCs/>
              </w:rPr>
            </w:pPr>
            <w:proofErr w:type="spellStart"/>
            <w:r w:rsidRPr="009F4FC0">
              <w:rPr>
                <w:bCs/>
              </w:rPr>
              <w:t>Ахметшина</w:t>
            </w:r>
            <w:proofErr w:type="spellEnd"/>
            <w:r w:rsidRPr="009F4FC0">
              <w:rPr>
                <w:bCs/>
              </w:rPr>
              <w:t xml:space="preserve"> </w:t>
            </w:r>
            <w:proofErr w:type="spellStart"/>
            <w:r w:rsidRPr="009F4FC0">
              <w:rPr>
                <w:bCs/>
              </w:rPr>
              <w:t>Люция</w:t>
            </w:r>
            <w:proofErr w:type="spellEnd"/>
            <w:r w:rsidRPr="009F4FC0">
              <w:rPr>
                <w:bCs/>
              </w:rPr>
              <w:t xml:space="preserve"> </w:t>
            </w:r>
            <w:proofErr w:type="spellStart"/>
            <w:r w:rsidRPr="009F4FC0">
              <w:rPr>
                <w:bCs/>
              </w:rPr>
              <w:t>Тагировна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  <w:rPr>
                <w:bCs/>
              </w:rPr>
            </w:pPr>
            <w:proofErr w:type="spellStart"/>
            <w:r w:rsidRPr="009F4FC0">
              <w:rPr>
                <w:bCs/>
              </w:rPr>
              <w:t>Хазипова</w:t>
            </w:r>
            <w:proofErr w:type="spellEnd"/>
            <w:r w:rsidRPr="009F4FC0">
              <w:rPr>
                <w:bCs/>
              </w:rPr>
              <w:t xml:space="preserve">  </w:t>
            </w:r>
            <w:proofErr w:type="spellStart"/>
            <w:r w:rsidRPr="009F4FC0">
              <w:rPr>
                <w:bCs/>
              </w:rPr>
              <w:t>Фаузия</w:t>
            </w:r>
            <w:proofErr w:type="spellEnd"/>
            <w:r w:rsidRPr="009F4FC0">
              <w:rPr>
                <w:bCs/>
              </w:rPr>
              <w:t xml:space="preserve">  </w:t>
            </w:r>
            <w:proofErr w:type="spellStart"/>
            <w:r w:rsidRPr="009F4FC0">
              <w:rPr>
                <w:bCs/>
              </w:rPr>
              <w:t>Фасиховна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20611E">
            <w:pPr>
              <w:pStyle w:val="afa"/>
              <w:snapToGrid w:val="0"/>
            </w:pPr>
            <w:proofErr w:type="spellStart"/>
            <w:r w:rsidRPr="009F4FC0">
              <w:t>Галяутдинова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Расима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Анваровна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proofErr w:type="spellStart"/>
            <w:r w:rsidRPr="009F4FC0">
              <w:t>Гатина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Милеуша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Надировна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proofErr w:type="spellStart"/>
            <w:r w:rsidRPr="009F4FC0">
              <w:t>Мингалимова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Наиля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Набиулловна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r w:rsidRPr="009F4FC0">
              <w:t>Советников Роман Александрович</w:t>
            </w:r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r w:rsidRPr="009F4FC0">
              <w:t xml:space="preserve">Абдуллин Айдар </w:t>
            </w:r>
            <w:proofErr w:type="spellStart"/>
            <w:r w:rsidRPr="009F4FC0">
              <w:t>Фергатович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5" w:rsidRDefault="000958D5" w:rsidP="0020611E">
            <w:pPr>
              <w:pStyle w:val="afa"/>
              <w:snapToGrid w:val="0"/>
            </w:pPr>
            <w:proofErr w:type="spellStart"/>
            <w:r w:rsidRPr="009F4FC0">
              <w:t>Гайфуллина</w:t>
            </w:r>
            <w:proofErr w:type="spellEnd"/>
            <w:r w:rsidRPr="009F4FC0">
              <w:t xml:space="preserve"> Лилия </w:t>
            </w:r>
            <w:proofErr w:type="spellStart"/>
            <w:r w:rsidRPr="009F4FC0">
              <w:t>Нурисламовна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D5" w:rsidTr="00A4631E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20611E">
            <w:pPr>
              <w:pStyle w:val="afa"/>
              <w:snapToGrid w:val="0"/>
            </w:pPr>
            <w:r w:rsidRPr="009F4FC0">
              <w:t xml:space="preserve">Хасанов </w:t>
            </w:r>
            <w:proofErr w:type="spellStart"/>
            <w:r w:rsidRPr="009F4FC0">
              <w:t>Медихат</w:t>
            </w:r>
            <w:proofErr w:type="spellEnd"/>
            <w:r w:rsidRPr="009F4FC0">
              <w:t xml:space="preserve"> </w:t>
            </w:r>
            <w:proofErr w:type="spellStart"/>
            <w:r w:rsidRPr="009F4FC0">
              <w:t>Асхатович</w:t>
            </w:r>
            <w:proofErr w:type="spellEnd"/>
          </w:p>
          <w:p w:rsidR="000958D5" w:rsidRPr="009F4FC0" w:rsidRDefault="000958D5" w:rsidP="0020611E">
            <w:pPr>
              <w:pStyle w:val="afa"/>
              <w:snapToGrid w:val="0"/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5" w:rsidRDefault="000958D5" w:rsidP="00A463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54C" w:rsidRDefault="0037054C" w:rsidP="0037054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7054C" w:rsidRDefault="0037054C" w:rsidP="0037054C"/>
    <w:p w:rsidR="00F73BDC" w:rsidRPr="00A851AB" w:rsidRDefault="00F73BDC" w:rsidP="00A851AB">
      <w:pPr>
        <w:jc w:val="both"/>
        <w:rPr>
          <w:rFonts w:ascii="Times New Roman" w:hAnsi="Times New Roman"/>
          <w:sz w:val="24"/>
          <w:szCs w:val="24"/>
        </w:rPr>
      </w:pPr>
    </w:p>
    <w:sectPr w:rsidR="00F73BDC" w:rsidRPr="00A851AB" w:rsidSect="00CE55D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C7E78"/>
    <w:multiLevelType w:val="hybridMultilevel"/>
    <w:tmpl w:val="12521420"/>
    <w:lvl w:ilvl="0" w:tplc="7BE450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C98D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F281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410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C3F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DCB0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DAC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027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4C99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E42B84"/>
    <w:multiLevelType w:val="hybridMultilevel"/>
    <w:tmpl w:val="2118EC12"/>
    <w:lvl w:ilvl="0" w:tplc="0EA41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E64A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8E4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AB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A62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8EE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F4D4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5273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BA5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DF1CBD"/>
    <w:multiLevelType w:val="hybridMultilevel"/>
    <w:tmpl w:val="6DB4078C"/>
    <w:lvl w:ilvl="0" w:tplc="F6F850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46FC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127B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8E21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C621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0885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E886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AC78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F29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00681A"/>
    <w:multiLevelType w:val="hybridMultilevel"/>
    <w:tmpl w:val="6292FD7A"/>
    <w:lvl w:ilvl="0" w:tplc="A13CF38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i w:val="0"/>
        <w:strike w:val="0"/>
      </w:rPr>
    </w:lvl>
    <w:lvl w:ilvl="1" w:tplc="4454BAD2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hint="default"/>
        <w:color w:val="auto"/>
        <w:sz w:val="28"/>
        <w:szCs w:val="28"/>
      </w:rPr>
    </w:lvl>
    <w:lvl w:ilvl="2" w:tplc="E5C40EB0">
      <w:start w:val="2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A0090A"/>
    <w:multiLevelType w:val="hybridMultilevel"/>
    <w:tmpl w:val="D18EF166"/>
    <w:lvl w:ilvl="0" w:tplc="696481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766B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4E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4AC85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23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D88B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6DD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EBC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2B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D821B7"/>
    <w:multiLevelType w:val="hybridMultilevel"/>
    <w:tmpl w:val="5248F564"/>
    <w:lvl w:ilvl="0" w:tplc="A5B0C6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0286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40BF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449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CCFB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6AF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A674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2EA1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209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63505B"/>
    <w:multiLevelType w:val="hybridMultilevel"/>
    <w:tmpl w:val="7AA2239E"/>
    <w:lvl w:ilvl="0" w:tplc="BFD4CA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E814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CA9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1639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2A17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F849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82CB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AF5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66F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D7683B"/>
    <w:multiLevelType w:val="hybridMultilevel"/>
    <w:tmpl w:val="C0B43B42"/>
    <w:lvl w:ilvl="0" w:tplc="9B185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2AC8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46A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038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E029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6CFD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22D7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E82C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F229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BD28B8"/>
    <w:multiLevelType w:val="hybridMultilevel"/>
    <w:tmpl w:val="AE94135C"/>
    <w:lvl w:ilvl="0" w:tplc="276A5C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CB30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69F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AB8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7A8F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2450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5C08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A652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E4B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BC6B59"/>
    <w:multiLevelType w:val="hybridMultilevel"/>
    <w:tmpl w:val="0B46B880"/>
    <w:lvl w:ilvl="0" w:tplc="88243C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4C54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C201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4495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D0EC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E0B4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4A7E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5C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4CA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9B5A87"/>
    <w:multiLevelType w:val="hybridMultilevel"/>
    <w:tmpl w:val="7A8A91DA"/>
    <w:lvl w:ilvl="0" w:tplc="F42288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5605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562F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D0AC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D8F2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0AA9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3C6E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0A0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401B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D891C1C"/>
    <w:multiLevelType w:val="hybridMultilevel"/>
    <w:tmpl w:val="272C3646"/>
    <w:lvl w:ilvl="0" w:tplc="8A9AC8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416A0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2C1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B83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725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64B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A1F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4E34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BA5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BE963B1"/>
    <w:multiLevelType w:val="hybridMultilevel"/>
    <w:tmpl w:val="A25E8E50"/>
    <w:lvl w:ilvl="0" w:tplc="171CE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509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C4E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321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F7E6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048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FC3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8EC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2AE1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FC74970"/>
    <w:multiLevelType w:val="hybridMultilevel"/>
    <w:tmpl w:val="7BFCD4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6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43"/>
    <w:rsid w:val="000958D5"/>
    <w:rsid w:val="0009700A"/>
    <w:rsid w:val="001037B6"/>
    <w:rsid w:val="00211415"/>
    <w:rsid w:val="00236D8B"/>
    <w:rsid w:val="00281A67"/>
    <w:rsid w:val="00283AE9"/>
    <w:rsid w:val="00322B09"/>
    <w:rsid w:val="003379E5"/>
    <w:rsid w:val="0037054C"/>
    <w:rsid w:val="003E07DB"/>
    <w:rsid w:val="004A5B92"/>
    <w:rsid w:val="004C1EE5"/>
    <w:rsid w:val="006E3FA0"/>
    <w:rsid w:val="0078086B"/>
    <w:rsid w:val="008178DB"/>
    <w:rsid w:val="008D58BD"/>
    <w:rsid w:val="009254F0"/>
    <w:rsid w:val="009358D4"/>
    <w:rsid w:val="00941F89"/>
    <w:rsid w:val="00982F7D"/>
    <w:rsid w:val="00990CE4"/>
    <w:rsid w:val="00A44411"/>
    <w:rsid w:val="00A851AB"/>
    <w:rsid w:val="00AB689C"/>
    <w:rsid w:val="00AB7648"/>
    <w:rsid w:val="00C11243"/>
    <w:rsid w:val="00CE55D8"/>
    <w:rsid w:val="00DA2769"/>
    <w:rsid w:val="00ED127F"/>
    <w:rsid w:val="00F73BDC"/>
    <w:rsid w:val="00FA3CD1"/>
    <w:rsid w:val="00FA6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C1EE5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4C1EE5"/>
    <w:pPr>
      <w:keepNext/>
      <w:spacing w:after="0" w:line="240" w:lineRule="auto"/>
      <w:outlineLvl w:val="2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11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1124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C11243"/>
    <w:pPr>
      <w:pBdr>
        <w:bottom w:val="single" w:sz="12" w:space="1" w:color="auto"/>
      </w:pBdr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C11243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1124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7">
    <w:name w:val="Normal (Web)"/>
    <w:basedOn w:val="a"/>
    <w:uiPriority w:val="99"/>
    <w:rsid w:val="00990CE4"/>
    <w:pPr>
      <w:spacing w:after="0" w:line="240" w:lineRule="auto"/>
      <w:ind w:firstLine="331"/>
      <w:jc w:val="both"/>
    </w:pPr>
    <w:rPr>
      <w:rFonts w:ascii="Times New Roman" w:hAnsi="Times New Roman"/>
    </w:rPr>
  </w:style>
  <w:style w:type="character" w:styleId="a8">
    <w:name w:val="Hyperlink"/>
    <w:basedOn w:val="a0"/>
    <w:unhideWhenUsed/>
    <w:rsid w:val="00982F7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C1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4C1EE5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alloon Text"/>
    <w:basedOn w:val="a"/>
    <w:link w:val="aa"/>
    <w:unhideWhenUsed/>
    <w:rsid w:val="004C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C1EE5"/>
    <w:rPr>
      <w:rFonts w:ascii="Tahoma" w:eastAsia="Times New Roman" w:hAnsi="Tahoma" w:cs="Times New Roman"/>
      <w:sz w:val="16"/>
      <w:szCs w:val="16"/>
      <w:lang w:eastAsia="ru-RU"/>
    </w:rPr>
  </w:style>
  <w:style w:type="character" w:styleId="ab">
    <w:name w:val="annotation reference"/>
    <w:uiPriority w:val="99"/>
    <w:semiHidden/>
    <w:unhideWhenUsed/>
    <w:rsid w:val="004C1EE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C1EE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C1EE5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C1EE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C1EE5"/>
    <w:rPr>
      <w:b/>
      <w:bCs/>
    </w:rPr>
  </w:style>
  <w:style w:type="paragraph" w:customStyle="1" w:styleId="11">
    <w:name w:val="Без интервала1"/>
    <w:rsid w:val="004C1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C1E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rsid w:val="004C1EE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4C1EE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rsid w:val="004C1EE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rsid w:val="004C1EE5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 Paragraph"/>
    <w:basedOn w:val="a"/>
    <w:uiPriority w:val="99"/>
    <w:qFormat/>
    <w:rsid w:val="004C1EE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af5">
    <w:name w:val="Table Grid"/>
    <w:basedOn w:val="a1"/>
    <w:rsid w:val="004C1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 Indent"/>
    <w:basedOn w:val="a"/>
    <w:link w:val="af7"/>
    <w:rsid w:val="004C1EE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4C1EE5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4C1EE5"/>
  </w:style>
  <w:style w:type="character" w:customStyle="1" w:styleId="blk">
    <w:name w:val="blk"/>
    <w:rsid w:val="004C1EE5"/>
  </w:style>
  <w:style w:type="character" w:styleId="af8">
    <w:name w:val="FollowedHyperlink"/>
    <w:basedOn w:val="a0"/>
    <w:uiPriority w:val="99"/>
    <w:semiHidden/>
    <w:unhideWhenUsed/>
    <w:rsid w:val="004C1EE5"/>
    <w:rPr>
      <w:color w:val="800080" w:themeColor="followedHyperlink"/>
      <w:u w:val="single"/>
    </w:rPr>
  </w:style>
  <w:style w:type="character" w:styleId="af9">
    <w:name w:val="Strong"/>
    <w:uiPriority w:val="22"/>
    <w:qFormat/>
    <w:rsid w:val="008D58BD"/>
    <w:rPr>
      <w:b/>
      <w:bCs/>
    </w:rPr>
  </w:style>
  <w:style w:type="character" w:customStyle="1" w:styleId="apple-style-span">
    <w:name w:val="apple-style-span"/>
    <w:basedOn w:val="a0"/>
    <w:rsid w:val="008D58BD"/>
  </w:style>
  <w:style w:type="paragraph" w:customStyle="1" w:styleId="afa">
    <w:name w:val="Содержимое таблицы"/>
    <w:basedOn w:val="a"/>
    <w:rsid w:val="000958D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ip.1obraz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3BB4C-F22B-4F6E-8CF9-728EA3B8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3002</Words>
  <Characters>17117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7</cp:revision>
  <cp:lastPrinted>2019-04-15T13:18:00Z</cp:lastPrinted>
  <dcterms:created xsi:type="dcterms:W3CDTF">2019-04-13T08:43:00Z</dcterms:created>
  <dcterms:modified xsi:type="dcterms:W3CDTF">2020-02-06T11:42:00Z</dcterms:modified>
</cp:coreProperties>
</file>